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46E" w:rsidRDefault="00C0046E" w:rsidP="00CD723B">
      <w:pPr>
        <w:ind w:right="-60"/>
        <w:jc w:val="center"/>
        <w:rPr>
          <w:b/>
          <w:szCs w:val="22"/>
          <w:lang w:val="es-PE"/>
        </w:rPr>
      </w:pPr>
    </w:p>
    <w:p w:rsidR="004E7108" w:rsidRDefault="00CD723B" w:rsidP="00CD723B">
      <w:pPr>
        <w:ind w:right="-60"/>
        <w:jc w:val="center"/>
        <w:rPr>
          <w:b/>
          <w:szCs w:val="22"/>
          <w:lang w:val="es-PE"/>
        </w:rPr>
      </w:pPr>
      <w:r w:rsidRPr="00CD723B">
        <w:rPr>
          <w:b/>
          <w:szCs w:val="22"/>
          <w:lang w:val="es-PE"/>
        </w:rPr>
        <w:t xml:space="preserve">ANEXO Nº </w:t>
      </w:r>
      <w:r w:rsidR="009B79F5">
        <w:rPr>
          <w:b/>
          <w:szCs w:val="22"/>
          <w:lang w:val="es-PE"/>
        </w:rPr>
        <w:t>3</w:t>
      </w:r>
      <w:r>
        <w:rPr>
          <w:b/>
          <w:szCs w:val="22"/>
          <w:lang w:val="es-PE"/>
        </w:rPr>
        <w:t xml:space="preserve"> </w:t>
      </w:r>
    </w:p>
    <w:p w:rsidR="00B63F0B" w:rsidRDefault="00B63F0B" w:rsidP="00CD723B">
      <w:pPr>
        <w:ind w:right="-60"/>
        <w:jc w:val="center"/>
        <w:rPr>
          <w:b/>
          <w:szCs w:val="22"/>
          <w:lang w:val="es-PE"/>
        </w:rPr>
      </w:pPr>
    </w:p>
    <w:p w:rsidR="00526020" w:rsidRPr="00CD723B" w:rsidRDefault="00526020" w:rsidP="004E7108">
      <w:pPr>
        <w:ind w:right="-60"/>
        <w:jc w:val="center"/>
        <w:rPr>
          <w:rFonts w:cs="Tahoma"/>
          <w:b/>
          <w:szCs w:val="22"/>
        </w:rPr>
      </w:pPr>
      <w:r w:rsidRPr="00CD723B">
        <w:rPr>
          <w:b/>
          <w:bCs/>
          <w:szCs w:val="22"/>
        </w:rPr>
        <w:t xml:space="preserve">MODELO DE MANUAL PARA LA PREVENCION DEL LAVADO DE ACTIVOS Y </w:t>
      </w:r>
      <w:r w:rsidR="00284C39" w:rsidRPr="00CD723B">
        <w:rPr>
          <w:b/>
          <w:bCs/>
          <w:szCs w:val="22"/>
        </w:rPr>
        <w:t>D</w:t>
      </w:r>
      <w:r w:rsidRPr="00CD723B">
        <w:rPr>
          <w:b/>
          <w:bCs/>
          <w:szCs w:val="22"/>
        </w:rPr>
        <w:t xml:space="preserve">EL FINANCIAMIENTO DEL TERRORISMO </w:t>
      </w:r>
    </w:p>
    <w:p w:rsidR="00C87EEC" w:rsidRPr="00AE163F" w:rsidRDefault="00A356E8" w:rsidP="00A356E8">
      <w:pPr>
        <w:autoSpaceDE w:val="0"/>
        <w:autoSpaceDN w:val="0"/>
        <w:adjustRightInd w:val="0"/>
        <w:jc w:val="center"/>
        <w:rPr>
          <w:rFonts w:cs="ArialNarrow"/>
          <w:sz w:val="18"/>
          <w:szCs w:val="18"/>
        </w:rPr>
      </w:pPr>
      <w:r w:rsidRPr="00AE163F">
        <w:rPr>
          <w:rFonts w:cs="ArialNarrow"/>
          <w:sz w:val="18"/>
          <w:szCs w:val="18"/>
        </w:rPr>
        <w:t xml:space="preserve">(Para uso de los </w:t>
      </w:r>
      <w:r w:rsidR="009E7E9A">
        <w:rPr>
          <w:rFonts w:cs="ArialNarrow"/>
          <w:sz w:val="18"/>
          <w:szCs w:val="18"/>
        </w:rPr>
        <w:t>a</w:t>
      </w:r>
      <w:r w:rsidRPr="00AE163F">
        <w:rPr>
          <w:rFonts w:cs="ArialNarrow"/>
          <w:sz w:val="18"/>
          <w:szCs w:val="18"/>
        </w:rPr>
        <w:t xml:space="preserve">gentes de </w:t>
      </w:r>
      <w:r w:rsidR="009E7E9A">
        <w:rPr>
          <w:rFonts w:cs="ArialNarrow"/>
          <w:sz w:val="18"/>
          <w:szCs w:val="18"/>
        </w:rPr>
        <w:t>a</w:t>
      </w:r>
      <w:r w:rsidRPr="00AE163F">
        <w:rPr>
          <w:rFonts w:cs="ArialNarrow"/>
          <w:sz w:val="18"/>
          <w:szCs w:val="18"/>
        </w:rPr>
        <w:t xml:space="preserve">duana y </w:t>
      </w:r>
      <w:r w:rsidR="009E7E9A">
        <w:rPr>
          <w:rFonts w:cs="ArialNarrow"/>
          <w:sz w:val="18"/>
          <w:szCs w:val="18"/>
        </w:rPr>
        <w:t>dueños, c</w:t>
      </w:r>
      <w:r w:rsidR="00787285" w:rsidRPr="00AE163F">
        <w:rPr>
          <w:rFonts w:cs="ArialNarrow"/>
          <w:sz w:val="18"/>
          <w:szCs w:val="18"/>
        </w:rPr>
        <w:t xml:space="preserve">onsignatarios o </w:t>
      </w:r>
      <w:r w:rsidR="009E7E9A">
        <w:rPr>
          <w:rFonts w:cs="ArialNarrow"/>
          <w:sz w:val="18"/>
          <w:szCs w:val="18"/>
        </w:rPr>
        <w:t>c</w:t>
      </w:r>
      <w:r w:rsidR="00787285" w:rsidRPr="00AE163F">
        <w:rPr>
          <w:rFonts w:cs="ArialNarrow"/>
          <w:sz w:val="18"/>
          <w:szCs w:val="18"/>
        </w:rPr>
        <w:t>onsignantes</w:t>
      </w:r>
      <w:r w:rsidRPr="00AE163F">
        <w:rPr>
          <w:rFonts w:cs="ArialNarrow"/>
          <w:sz w:val="18"/>
          <w:szCs w:val="18"/>
        </w:rPr>
        <w:t xml:space="preserve"> </w:t>
      </w:r>
      <w:r w:rsidR="00787285" w:rsidRPr="00AE163F">
        <w:rPr>
          <w:rFonts w:cs="ArialNarrow"/>
          <w:sz w:val="18"/>
          <w:szCs w:val="18"/>
        </w:rPr>
        <w:t xml:space="preserve">autorizados para operar como </w:t>
      </w:r>
      <w:r w:rsidR="009E7E9A">
        <w:rPr>
          <w:rFonts w:cs="ArialNarrow"/>
          <w:sz w:val="18"/>
          <w:szCs w:val="18"/>
        </w:rPr>
        <w:t>d</w:t>
      </w:r>
      <w:r w:rsidR="00787285" w:rsidRPr="00AE163F">
        <w:rPr>
          <w:rFonts w:cs="ArialNarrow"/>
          <w:sz w:val="18"/>
          <w:szCs w:val="18"/>
        </w:rPr>
        <w:t xml:space="preserve">espachadores de </w:t>
      </w:r>
      <w:r w:rsidR="009E7E9A">
        <w:rPr>
          <w:rFonts w:cs="ArialNarrow"/>
          <w:sz w:val="18"/>
          <w:szCs w:val="18"/>
        </w:rPr>
        <w:t>a</w:t>
      </w:r>
      <w:r w:rsidR="00787285" w:rsidRPr="00AE163F">
        <w:rPr>
          <w:rFonts w:cs="ArialNarrow"/>
          <w:sz w:val="18"/>
          <w:szCs w:val="18"/>
        </w:rPr>
        <w:t xml:space="preserve">duana, </w:t>
      </w:r>
      <w:r w:rsidRPr="00AE163F">
        <w:rPr>
          <w:rFonts w:cs="ArialNarrow"/>
          <w:sz w:val="18"/>
          <w:szCs w:val="18"/>
        </w:rPr>
        <w:t>supervisados por la SUNAT en materia de prevención del lavado de activos y del financiamiento del terrorismo)</w:t>
      </w:r>
    </w:p>
    <w:p w:rsidR="00B63F0B" w:rsidRDefault="00B63F0B">
      <w:pPr>
        <w:autoSpaceDE w:val="0"/>
        <w:autoSpaceDN w:val="0"/>
        <w:adjustRightInd w:val="0"/>
        <w:rPr>
          <w:rFonts w:cs="ArialNarrow"/>
          <w:szCs w:val="22"/>
        </w:rPr>
      </w:pPr>
    </w:p>
    <w:p w:rsidR="00B63F0B" w:rsidRDefault="00B63F0B" w:rsidP="00B63F0B">
      <w:pPr>
        <w:autoSpaceDE w:val="0"/>
        <w:autoSpaceDN w:val="0"/>
        <w:adjustRightInd w:val="0"/>
        <w:jc w:val="both"/>
        <w:rPr>
          <w:rFonts w:cs="ArialNarrow"/>
          <w:szCs w:val="22"/>
        </w:rPr>
      </w:pPr>
      <w:r>
        <w:rPr>
          <w:rFonts w:cs="ArialNarrow"/>
          <w:szCs w:val="22"/>
        </w:rPr>
        <w:t xml:space="preserve">El </w:t>
      </w:r>
      <w:r w:rsidRPr="008A26AF">
        <w:rPr>
          <w:rFonts w:cs="ArialNarrow"/>
          <w:szCs w:val="22"/>
        </w:rPr>
        <w:t>presente</w:t>
      </w:r>
      <w:r>
        <w:rPr>
          <w:rFonts w:cs="ArialNarrow"/>
          <w:szCs w:val="22"/>
        </w:rPr>
        <w:t xml:space="preserve"> </w:t>
      </w:r>
      <w:r w:rsidR="00787285">
        <w:rPr>
          <w:rFonts w:cs="ArialNarrow"/>
          <w:szCs w:val="22"/>
        </w:rPr>
        <w:t>m</w:t>
      </w:r>
      <w:r w:rsidRPr="00F84FC1">
        <w:rPr>
          <w:rFonts w:cs="ArialNarrow"/>
          <w:szCs w:val="22"/>
        </w:rPr>
        <w:t xml:space="preserve">anual para la </w:t>
      </w:r>
      <w:r w:rsidR="00787285">
        <w:rPr>
          <w:rFonts w:cs="ArialNarrow"/>
          <w:szCs w:val="22"/>
        </w:rPr>
        <w:t>p</w:t>
      </w:r>
      <w:r w:rsidRPr="00F84FC1">
        <w:rPr>
          <w:rFonts w:cs="ArialNarrow"/>
          <w:szCs w:val="22"/>
        </w:rPr>
        <w:t xml:space="preserve">revención del </w:t>
      </w:r>
      <w:r w:rsidR="00787285">
        <w:rPr>
          <w:rFonts w:cs="ArialNarrow"/>
          <w:szCs w:val="22"/>
        </w:rPr>
        <w:t>l</w:t>
      </w:r>
      <w:r w:rsidRPr="00F84FC1">
        <w:rPr>
          <w:rFonts w:cs="ArialNarrow"/>
          <w:szCs w:val="22"/>
        </w:rPr>
        <w:t xml:space="preserve">avado de </w:t>
      </w:r>
      <w:r w:rsidR="00787285">
        <w:rPr>
          <w:rFonts w:cs="ArialNarrow"/>
          <w:szCs w:val="22"/>
        </w:rPr>
        <w:t>a</w:t>
      </w:r>
      <w:r w:rsidRPr="00F84FC1">
        <w:rPr>
          <w:rFonts w:cs="ArialNarrow"/>
          <w:szCs w:val="22"/>
        </w:rPr>
        <w:t xml:space="preserve">ctivos y </w:t>
      </w:r>
      <w:r>
        <w:rPr>
          <w:rFonts w:cs="ArialNarrow"/>
          <w:szCs w:val="22"/>
        </w:rPr>
        <w:t>d</w:t>
      </w:r>
      <w:r w:rsidRPr="00F84FC1">
        <w:rPr>
          <w:rFonts w:cs="ArialNarrow"/>
          <w:szCs w:val="22"/>
        </w:rPr>
        <w:t xml:space="preserve">el </w:t>
      </w:r>
      <w:r w:rsidR="00787285">
        <w:rPr>
          <w:rFonts w:cs="ArialNarrow"/>
          <w:szCs w:val="22"/>
        </w:rPr>
        <w:t>f</w:t>
      </w:r>
      <w:r w:rsidRPr="00F84FC1">
        <w:rPr>
          <w:rFonts w:cs="ArialNarrow"/>
          <w:szCs w:val="22"/>
        </w:rPr>
        <w:t xml:space="preserve">inanciamiento del </w:t>
      </w:r>
      <w:r w:rsidR="00787285">
        <w:rPr>
          <w:rFonts w:cs="ArialNarrow"/>
          <w:szCs w:val="22"/>
        </w:rPr>
        <w:t>t</w:t>
      </w:r>
      <w:r w:rsidRPr="00F84FC1">
        <w:rPr>
          <w:rFonts w:cs="ArialNarrow"/>
          <w:szCs w:val="22"/>
        </w:rPr>
        <w:t xml:space="preserve">errorismo (en adelante </w:t>
      </w:r>
      <w:r>
        <w:rPr>
          <w:rFonts w:cs="ArialNarrow"/>
          <w:szCs w:val="22"/>
        </w:rPr>
        <w:t xml:space="preserve">el </w:t>
      </w:r>
      <w:r w:rsidR="003E133F">
        <w:rPr>
          <w:rFonts w:cs="ArialNarrow"/>
          <w:szCs w:val="22"/>
        </w:rPr>
        <w:t>m</w:t>
      </w:r>
      <w:r>
        <w:rPr>
          <w:rFonts w:cs="ArialNarrow"/>
          <w:szCs w:val="22"/>
        </w:rPr>
        <w:t>anual</w:t>
      </w:r>
      <w:r w:rsidRPr="00F84FC1">
        <w:rPr>
          <w:rFonts w:cs="ArialNarrow"/>
          <w:szCs w:val="22"/>
        </w:rPr>
        <w:t xml:space="preserve">) </w:t>
      </w:r>
      <w:r w:rsidRPr="00F84FC1">
        <w:rPr>
          <w:rFonts w:cs="ArialNarrow"/>
          <w:sz w:val="16"/>
          <w:szCs w:val="16"/>
        </w:rPr>
        <w:t xml:space="preserve"> </w:t>
      </w:r>
      <w:r w:rsidRPr="00F84FC1">
        <w:rPr>
          <w:rFonts w:cs="ArialNarrow"/>
          <w:szCs w:val="22"/>
        </w:rPr>
        <w:t>tiene por finalidad establecer los mecanismos, políti</w:t>
      </w:r>
      <w:r>
        <w:rPr>
          <w:rFonts w:cs="ArialNarrow"/>
          <w:szCs w:val="22"/>
        </w:rPr>
        <w:t>cas y procedimientos básicos, de cumplimiento obligatorio por parte de (consignar según corresponda</w:t>
      </w:r>
      <w:r w:rsidR="00F92CD6">
        <w:rPr>
          <w:rFonts w:cs="ArialNarrow"/>
          <w:szCs w:val="22"/>
        </w:rPr>
        <w:t>)</w:t>
      </w:r>
      <w:r>
        <w:rPr>
          <w:rFonts w:cs="ArialNarrow"/>
          <w:szCs w:val="22"/>
        </w:rPr>
        <w:t>:</w:t>
      </w:r>
    </w:p>
    <w:p w:rsidR="00B63F0B" w:rsidRDefault="00B63F0B" w:rsidP="00B63F0B">
      <w:pPr>
        <w:autoSpaceDE w:val="0"/>
        <w:autoSpaceDN w:val="0"/>
        <w:adjustRightInd w:val="0"/>
        <w:jc w:val="center"/>
        <w:rPr>
          <w:rFonts w:cs="ArialNarrow"/>
          <w:szCs w:val="22"/>
        </w:rPr>
      </w:pPr>
      <w:r>
        <w:rPr>
          <w:rFonts w:cs="ArialNarrow"/>
          <w:szCs w:val="22"/>
        </w:rPr>
        <w:t>____________________________________________________________________________________</w:t>
      </w:r>
    </w:p>
    <w:p w:rsidR="00B63F0B" w:rsidRDefault="00B63F0B" w:rsidP="00B63F0B">
      <w:pPr>
        <w:autoSpaceDE w:val="0"/>
        <w:autoSpaceDN w:val="0"/>
        <w:adjustRightInd w:val="0"/>
        <w:jc w:val="center"/>
        <w:rPr>
          <w:rFonts w:cs="ArialNarrow"/>
          <w:szCs w:val="22"/>
        </w:rPr>
      </w:pPr>
      <w:r w:rsidRPr="00F84FC1">
        <w:rPr>
          <w:rFonts w:cs="ArialNarrow"/>
          <w:sz w:val="16"/>
          <w:szCs w:val="16"/>
        </w:rPr>
        <w:t xml:space="preserve">(Consignar nombres y apellidos </w:t>
      </w:r>
      <w:r>
        <w:rPr>
          <w:rFonts w:cs="ArialNarrow"/>
          <w:sz w:val="16"/>
          <w:szCs w:val="16"/>
        </w:rPr>
        <w:t>si el sujeto obligado es persona natural o denominación/razón social si el sujeto obligado es persona jurídica)</w:t>
      </w:r>
    </w:p>
    <w:p w:rsidR="00B63F0B" w:rsidRDefault="00B63F0B">
      <w:pPr>
        <w:autoSpaceDE w:val="0"/>
        <w:autoSpaceDN w:val="0"/>
        <w:adjustRightInd w:val="0"/>
        <w:rPr>
          <w:szCs w:val="22"/>
        </w:rPr>
      </w:pPr>
    </w:p>
    <w:p w:rsidR="00B63F0B" w:rsidRDefault="00B63F0B" w:rsidP="008E502B">
      <w:pPr>
        <w:autoSpaceDE w:val="0"/>
        <w:autoSpaceDN w:val="0"/>
        <w:adjustRightInd w:val="0"/>
        <w:jc w:val="both"/>
        <w:rPr>
          <w:rFonts w:cs="ArialNarrow"/>
          <w:szCs w:val="22"/>
        </w:rPr>
      </w:pPr>
      <w:r w:rsidRPr="00F84FC1">
        <w:rPr>
          <w:szCs w:val="22"/>
        </w:rPr>
        <w:t>a quien en adelante se le denominará el “sujeto obligado”, para prevenir y evitar que la</w:t>
      </w:r>
      <w:r>
        <w:rPr>
          <w:szCs w:val="22"/>
        </w:rPr>
        <w:t xml:space="preserve"> función que realiza</w:t>
      </w:r>
      <w:r w:rsidRPr="00F84FC1">
        <w:rPr>
          <w:szCs w:val="22"/>
        </w:rPr>
        <w:t xml:space="preserve"> se vea expuesta a su utilización con fines ilícitos vinculados a los delitos de lavado de activos y </w:t>
      </w:r>
      <w:r>
        <w:rPr>
          <w:szCs w:val="22"/>
        </w:rPr>
        <w:t xml:space="preserve">del </w:t>
      </w:r>
      <w:r w:rsidRPr="00F84FC1">
        <w:rPr>
          <w:szCs w:val="22"/>
        </w:rPr>
        <w:t>financiamiento del terrorismo</w:t>
      </w:r>
      <w:r w:rsidR="00787285">
        <w:rPr>
          <w:szCs w:val="22"/>
        </w:rPr>
        <w:t xml:space="preserve"> (en adelante LA/FT)</w:t>
      </w:r>
      <w:r w:rsidRPr="00F84FC1">
        <w:rPr>
          <w:szCs w:val="22"/>
        </w:rPr>
        <w:t>.</w:t>
      </w:r>
    </w:p>
    <w:p w:rsidR="00B63F0B" w:rsidRDefault="00B63F0B">
      <w:pPr>
        <w:autoSpaceDE w:val="0"/>
        <w:autoSpaceDN w:val="0"/>
        <w:adjustRightInd w:val="0"/>
        <w:rPr>
          <w:rFonts w:cs="ArialNarrow"/>
          <w:szCs w:val="22"/>
        </w:rPr>
      </w:pPr>
    </w:p>
    <w:p w:rsidR="00B63F0B" w:rsidRPr="00B63F0B" w:rsidRDefault="00526020" w:rsidP="00B63F0B">
      <w:pPr>
        <w:autoSpaceDE w:val="0"/>
        <w:autoSpaceDN w:val="0"/>
        <w:adjustRightInd w:val="0"/>
        <w:jc w:val="both"/>
        <w:rPr>
          <w:szCs w:val="22"/>
        </w:rPr>
      </w:pPr>
      <w:r>
        <w:rPr>
          <w:szCs w:val="22"/>
        </w:rPr>
        <w:t xml:space="preserve">El </w:t>
      </w:r>
      <w:r w:rsidR="00720D67" w:rsidRPr="008A26AF">
        <w:rPr>
          <w:szCs w:val="22"/>
        </w:rPr>
        <w:t>presente</w:t>
      </w:r>
      <w:r w:rsidR="00A5244D">
        <w:rPr>
          <w:szCs w:val="22"/>
        </w:rPr>
        <w:t xml:space="preserve"> </w:t>
      </w:r>
      <w:r w:rsidR="00FF0D5C">
        <w:rPr>
          <w:szCs w:val="22"/>
        </w:rPr>
        <w:t>m</w:t>
      </w:r>
      <w:r w:rsidR="001040CD">
        <w:rPr>
          <w:szCs w:val="22"/>
        </w:rPr>
        <w:t>anual</w:t>
      </w:r>
      <w:r>
        <w:rPr>
          <w:szCs w:val="22"/>
        </w:rPr>
        <w:t xml:space="preserve"> debe ser aplicado por el sujeto obligado</w:t>
      </w:r>
      <w:r w:rsidR="00326404">
        <w:rPr>
          <w:szCs w:val="22"/>
        </w:rPr>
        <w:t xml:space="preserve"> y</w:t>
      </w:r>
      <w:r>
        <w:rPr>
          <w:szCs w:val="22"/>
        </w:rPr>
        <w:t xml:space="preserve"> sus trabajadores, inc</w:t>
      </w:r>
      <w:r w:rsidR="009E7E9A">
        <w:rPr>
          <w:szCs w:val="22"/>
        </w:rPr>
        <w:t>luido el o</w:t>
      </w:r>
      <w:r>
        <w:rPr>
          <w:szCs w:val="22"/>
        </w:rPr>
        <w:t xml:space="preserve">ficial de </w:t>
      </w:r>
      <w:r w:rsidR="009E7E9A">
        <w:rPr>
          <w:szCs w:val="22"/>
        </w:rPr>
        <w:t>c</w:t>
      </w:r>
      <w:r>
        <w:rPr>
          <w:szCs w:val="22"/>
        </w:rPr>
        <w:t>umplimiento</w:t>
      </w:r>
      <w:r w:rsidR="00B63F0B" w:rsidRPr="00B63F0B">
        <w:rPr>
          <w:szCs w:val="22"/>
        </w:rPr>
        <w:t>, así como por los accionistas, socios, asociados, directores, gerente</w:t>
      </w:r>
      <w:r w:rsidR="00B63F0B">
        <w:rPr>
          <w:szCs w:val="22"/>
        </w:rPr>
        <w:t xml:space="preserve"> general, gerentes</w:t>
      </w:r>
      <w:r w:rsidR="00B63F0B" w:rsidRPr="00B63F0B">
        <w:rPr>
          <w:szCs w:val="22"/>
        </w:rPr>
        <w:t xml:space="preserve">, administradores, apoderados, representantes legales y demás directivos, dependiendo del tipo de persona jurídica que se trate. </w:t>
      </w:r>
    </w:p>
    <w:p w:rsidR="00C87EEC" w:rsidRDefault="00C87EEC">
      <w:pPr>
        <w:autoSpaceDE w:val="0"/>
        <w:autoSpaceDN w:val="0"/>
        <w:adjustRightInd w:val="0"/>
        <w:jc w:val="both"/>
        <w:rPr>
          <w:szCs w:val="22"/>
        </w:rPr>
      </w:pPr>
    </w:p>
    <w:p w:rsidR="00C87EEC" w:rsidRDefault="00526020">
      <w:pPr>
        <w:jc w:val="both"/>
        <w:rPr>
          <w:szCs w:val="22"/>
        </w:rPr>
      </w:pPr>
      <w:r>
        <w:rPr>
          <w:szCs w:val="22"/>
        </w:rPr>
        <w:t xml:space="preserve">Toda mención a la Ley y el </w:t>
      </w:r>
      <w:r w:rsidR="00787285">
        <w:rPr>
          <w:szCs w:val="22"/>
        </w:rPr>
        <w:t>r</w:t>
      </w:r>
      <w:r>
        <w:rPr>
          <w:szCs w:val="22"/>
        </w:rPr>
        <w:t>eglamento</w:t>
      </w:r>
      <w:r w:rsidR="009B52D6">
        <w:rPr>
          <w:szCs w:val="22"/>
        </w:rPr>
        <w:t>,</w:t>
      </w:r>
      <w:r>
        <w:rPr>
          <w:szCs w:val="22"/>
        </w:rPr>
        <w:t xml:space="preserve"> en el presente </w:t>
      </w:r>
      <w:r w:rsidR="00FF0D5C">
        <w:rPr>
          <w:szCs w:val="22"/>
        </w:rPr>
        <w:t>m</w:t>
      </w:r>
      <w:r w:rsidR="00392F2F">
        <w:rPr>
          <w:szCs w:val="22"/>
        </w:rPr>
        <w:t>anual</w:t>
      </w:r>
      <w:r w:rsidR="009B52D6">
        <w:rPr>
          <w:szCs w:val="22"/>
        </w:rPr>
        <w:t>,</w:t>
      </w:r>
      <w:r>
        <w:rPr>
          <w:szCs w:val="22"/>
        </w:rPr>
        <w:t xml:space="preserve"> deberá entenderse que se refiere a la Ley Nº 27693</w:t>
      </w:r>
      <w:r w:rsidR="002C762B">
        <w:rPr>
          <w:szCs w:val="22"/>
        </w:rPr>
        <w:t xml:space="preserve"> y</w:t>
      </w:r>
      <w:r>
        <w:rPr>
          <w:szCs w:val="22"/>
        </w:rPr>
        <w:t xml:space="preserve"> sus normas modificatorias y a</w:t>
      </w:r>
      <w:r w:rsidR="00326404">
        <w:rPr>
          <w:szCs w:val="22"/>
        </w:rPr>
        <w:t xml:space="preserve"> su reglamento</w:t>
      </w:r>
      <w:r>
        <w:rPr>
          <w:szCs w:val="22"/>
        </w:rPr>
        <w:t>, aprobado por De</w:t>
      </w:r>
      <w:r w:rsidR="00326404">
        <w:rPr>
          <w:szCs w:val="22"/>
        </w:rPr>
        <w:t>creto Supremo Nº 018-2006-JUS</w:t>
      </w:r>
      <w:r>
        <w:rPr>
          <w:szCs w:val="22"/>
        </w:rPr>
        <w:t>.</w:t>
      </w:r>
    </w:p>
    <w:p w:rsidR="00526020" w:rsidRDefault="00526020" w:rsidP="00526020">
      <w:pPr>
        <w:jc w:val="both"/>
        <w:rPr>
          <w:szCs w:val="22"/>
        </w:rPr>
      </w:pPr>
    </w:p>
    <w:p w:rsidR="008F15BC" w:rsidRDefault="00F93DB3">
      <w:pPr>
        <w:widowControl w:val="0"/>
        <w:numPr>
          <w:ilvl w:val="0"/>
          <w:numId w:val="1"/>
        </w:numPr>
        <w:tabs>
          <w:tab w:val="clear" w:pos="720"/>
          <w:tab w:val="num" w:pos="284"/>
        </w:tabs>
        <w:ind w:left="284" w:hanging="284"/>
        <w:jc w:val="both"/>
        <w:rPr>
          <w:b/>
          <w:szCs w:val="22"/>
        </w:rPr>
      </w:pPr>
      <w:r>
        <w:rPr>
          <w:b/>
          <w:szCs w:val="22"/>
        </w:rPr>
        <w:t>LEGISLACION</w:t>
      </w:r>
      <w:r w:rsidR="00526020" w:rsidRPr="00E9362B">
        <w:rPr>
          <w:b/>
          <w:szCs w:val="22"/>
        </w:rPr>
        <w:t xml:space="preserve"> APLICABLE EN MATERIA DE PREVENCIÓN DE</w:t>
      </w:r>
      <w:r w:rsidR="009F512B">
        <w:rPr>
          <w:b/>
          <w:szCs w:val="22"/>
        </w:rPr>
        <w:t>L</w:t>
      </w:r>
      <w:r w:rsidR="00526020" w:rsidRPr="00E9362B">
        <w:rPr>
          <w:b/>
          <w:szCs w:val="22"/>
        </w:rPr>
        <w:t xml:space="preserve"> LAVADO DE ACTIVOS Y </w:t>
      </w:r>
      <w:r w:rsidR="009F512B">
        <w:rPr>
          <w:b/>
          <w:szCs w:val="22"/>
        </w:rPr>
        <w:t xml:space="preserve">DEL </w:t>
      </w:r>
      <w:r w:rsidR="00526020" w:rsidRPr="00E9362B">
        <w:rPr>
          <w:b/>
          <w:szCs w:val="22"/>
        </w:rPr>
        <w:t>FINANCIAMIENTO DEL TERRORISMO</w:t>
      </w:r>
    </w:p>
    <w:p w:rsidR="00917C8D" w:rsidRPr="00E9362B" w:rsidRDefault="00917C8D" w:rsidP="00917C8D">
      <w:pPr>
        <w:widowControl w:val="0"/>
        <w:ind w:left="284"/>
        <w:jc w:val="both"/>
        <w:rPr>
          <w:b/>
          <w:szCs w:val="22"/>
        </w:rPr>
      </w:pPr>
    </w:p>
    <w:p w:rsidR="00820560" w:rsidRPr="003B764F" w:rsidRDefault="00526020" w:rsidP="003B764F">
      <w:pPr>
        <w:pStyle w:val="Prrafodelista"/>
        <w:numPr>
          <w:ilvl w:val="1"/>
          <w:numId w:val="2"/>
        </w:numPr>
        <w:tabs>
          <w:tab w:val="left" w:pos="0"/>
        </w:tabs>
        <w:rPr>
          <w:rFonts w:ascii="Arial Narrow" w:hAnsi="Arial Narrow"/>
          <w:szCs w:val="22"/>
          <w:lang w:val="es-ES"/>
        </w:rPr>
      </w:pPr>
      <w:r w:rsidRPr="003B764F">
        <w:rPr>
          <w:rFonts w:ascii="Arial Narrow" w:hAnsi="Arial Narrow"/>
          <w:szCs w:val="22"/>
        </w:rPr>
        <w:t>Decreto Ley N° 25475</w:t>
      </w:r>
      <w:r w:rsidR="002C762B" w:rsidRPr="003B764F">
        <w:rPr>
          <w:rFonts w:ascii="Arial Narrow" w:hAnsi="Arial Narrow"/>
          <w:szCs w:val="22"/>
        </w:rPr>
        <w:t xml:space="preserve"> </w:t>
      </w:r>
      <w:r w:rsidR="00326404" w:rsidRPr="003B764F">
        <w:rPr>
          <w:rFonts w:ascii="Arial Narrow" w:hAnsi="Arial Narrow"/>
          <w:szCs w:val="22"/>
        </w:rPr>
        <w:t>-</w:t>
      </w:r>
      <w:r w:rsidRPr="003B764F">
        <w:rPr>
          <w:rFonts w:ascii="Arial Narrow" w:hAnsi="Arial Narrow"/>
          <w:szCs w:val="22"/>
        </w:rPr>
        <w:t xml:space="preserve"> Ley que establece la penalidad para los delitos de terrorismo y los procedimientos para la investigación, la instrucción y el juicio</w:t>
      </w:r>
      <w:r w:rsidR="00326404" w:rsidRPr="003B764F">
        <w:rPr>
          <w:rFonts w:ascii="Arial Narrow" w:hAnsi="Arial Narrow"/>
          <w:szCs w:val="22"/>
        </w:rPr>
        <w:t xml:space="preserve"> y sus normas modificatorias</w:t>
      </w:r>
      <w:r w:rsidR="002E2B56" w:rsidRPr="003B764F">
        <w:rPr>
          <w:rFonts w:ascii="Arial Narrow" w:hAnsi="Arial Narrow"/>
          <w:szCs w:val="22"/>
        </w:rPr>
        <w:t>.</w:t>
      </w:r>
      <w:r w:rsidRPr="003B764F">
        <w:rPr>
          <w:rFonts w:ascii="Arial Narrow" w:hAnsi="Arial Narrow"/>
          <w:szCs w:val="22"/>
        </w:rPr>
        <w:t xml:space="preserve"> </w:t>
      </w:r>
    </w:p>
    <w:p w:rsidR="00743CC9" w:rsidRPr="003B764F" w:rsidRDefault="00526020" w:rsidP="003B764F">
      <w:pPr>
        <w:pStyle w:val="Prrafodelista"/>
        <w:numPr>
          <w:ilvl w:val="1"/>
          <w:numId w:val="2"/>
        </w:numPr>
        <w:tabs>
          <w:tab w:val="left" w:pos="0"/>
        </w:tabs>
        <w:rPr>
          <w:rFonts w:ascii="Arial Narrow" w:hAnsi="Arial Narrow"/>
          <w:szCs w:val="22"/>
          <w:lang w:val="es-ES"/>
        </w:rPr>
      </w:pPr>
      <w:r w:rsidRPr="003B764F">
        <w:rPr>
          <w:rFonts w:ascii="Arial Narrow" w:hAnsi="Arial Narrow"/>
          <w:szCs w:val="22"/>
          <w:lang w:val="es-ES"/>
        </w:rPr>
        <w:t>Ley Nº 27693</w:t>
      </w:r>
      <w:r w:rsidR="002E2B56" w:rsidRPr="003B764F">
        <w:rPr>
          <w:rFonts w:ascii="Arial Narrow" w:hAnsi="Arial Narrow"/>
          <w:szCs w:val="22"/>
          <w:lang w:val="es-ES"/>
        </w:rPr>
        <w:t xml:space="preserve"> </w:t>
      </w:r>
      <w:r w:rsidR="00326404" w:rsidRPr="003B764F">
        <w:rPr>
          <w:rFonts w:ascii="Arial Narrow" w:hAnsi="Arial Narrow"/>
          <w:szCs w:val="22"/>
          <w:lang w:val="es-ES"/>
        </w:rPr>
        <w:t>-</w:t>
      </w:r>
      <w:r w:rsidRPr="003B764F">
        <w:rPr>
          <w:rFonts w:ascii="Arial Narrow" w:hAnsi="Arial Narrow"/>
          <w:szCs w:val="22"/>
          <w:lang w:val="es-ES"/>
        </w:rPr>
        <w:t xml:space="preserve"> Ley que crea la Unidad de Inteligencia Financiera del Perú </w:t>
      </w:r>
      <w:r w:rsidR="009E7E9A" w:rsidRPr="003B764F">
        <w:rPr>
          <w:rFonts w:ascii="Arial Narrow" w:hAnsi="Arial Narrow"/>
          <w:szCs w:val="22"/>
          <w:lang w:val="es-ES"/>
        </w:rPr>
        <w:t>y sus normas modificatorias.</w:t>
      </w:r>
    </w:p>
    <w:p w:rsidR="00B63F0B" w:rsidRPr="003B764F" w:rsidRDefault="00743CC9" w:rsidP="003B764F">
      <w:pPr>
        <w:pStyle w:val="Prrafodelista"/>
        <w:numPr>
          <w:ilvl w:val="1"/>
          <w:numId w:val="2"/>
        </w:numPr>
        <w:tabs>
          <w:tab w:val="left" w:pos="0"/>
        </w:tabs>
        <w:rPr>
          <w:rFonts w:ascii="Arial Narrow" w:hAnsi="Arial Narrow"/>
          <w:szCs w:val="22"/>
          <w:lang w:val="es-ES"/>
        </w:rPr>
      </w:pPr>
      <w:r w:rsidRPr="003B764F">
        <w:rPr>
          <w:rFonts w:ascii="Arial Narrow" w:hAnsi="Arial Narrow"/>
          <w:szCs w:val="22"/>
          <w:lang w:val="es-ES"/>
        </w:rPr>
        <w:t xml:space="preserve">Decreto Supremo Nº 018-2006-JUS </w:t>
      </w:r>
      <w:r w:rsidR="002812D0" w:rsidRPr="003B764F">
        <w:rPr>
          <w:rFonts w:ascii="Arial Narrow" w:hAnsi="Arial Narrow"/>
          <w:szCs w:val="22"/>
          <w:lang w:val="es-ES"/>
        </w:rPr>
        <w:t>-</w:t>
      </w:r>
      <w:r w:rsidRPr="003B764F">
        <w:rPr>
          <w:rFonts w:ascii="Arial Narrow" w:hAnsi="Arial Narrow"/>
          <w:szCs w:val="22"/>
          <w:lang w:val="es-ES"/>
        </w:rPr>
        <w:t xml:space="preserve"> Reglamento de la Ley Nº 27693. </w:t>
      </w:r>
    </w:p>
    <w:p w:rsidR="00743CC9" w:rsidRPr="003B764F" w:rsidRDefault="00743CC9" w:rsidP="003B764F">
      <w:pPr>
        <w:pStyle w:val="Prrafodelista"/>
        <w:numPr>
          <w:ilvl w:val="1"/>
          <w:numId w:val="2"/>
        </w:numPr>
        <w:tabs>
          <w:tab w:val="left" w:pos="0"/>
        </w:tabs>
        <w:rPr>
          <w:rFonts w:ascii="Arial Narrow" w:hAnsi="Arial Narrow"/>
          <w:szCs w:val="22"/>
          <w:lang w:val="es-ES"/>
        </w:rPr>
      </w:pPr>
      <w:r w:rsidRPr="003B764F">
        <w:rPr>
          <w:rFonts w:ascii="Arial Narrow" w:hAnsi="Arial Narrow"/>
          <w:szCs w:val="22"/>
        </w:rPr>
        <w:t>Ley N° 29038 - Ley que incorpora la Unidad de Inteligencia Financiera del Perú a la Superintendencia de Banca, Seguros y Administradoras Privadas de Fondos de Pensiones</w:t>
      </w:r>
      <w:r w:rsidR="009E7E9A" w:rsidRPr="003B764F">
        <w:rPr>
          <w:rFonts w:ascii="Arial Narrow" w:hAnsi="Arial Narrow"/>
          <w:szCs w:val="22"/>
        </w:rPr>
        <w:t>.</w:t>
      </w:r>
      <w:r w:rsidRPr="003B764F">
        <w:rPr>
          <w:rFonts w:ascii="Arial Narrow" w:hAnsi="Arial Narrow"/>
          <w:szCs w:val="22"/>
        </w:rPr>
        <w:tab/>
      </w:r>
    </w:p>
    <w:p w:rsidR="00743CC9" w:rsidRPr="003B764F" w:rsidRDefault="00743CC9" w:rsidP="003B764F">
      <w:pPr>
        <w:pStyle w:val="Prrafodelista"/>
        <w:numPr>
          <w:ilvl w:val="1"/>
          <w:numId w:val="2"/>
        </w:numPr>
        <w:tabs>
          <w:tab w:val="left" w:pos="0"/>
        </w:tabs>
        <w:rPr>
          <w:rFonts w:ascii="Arial Narrow" w:hAnsi="Arial Narrow"/>
          <w:szCs w:val="22"/>
          <w:lang w:val="es-ES"/>
        </w:rPr>
      </w:pPr>
      <w:r w:rsidRPr="003B764F">
        <w:rPr>
          <w:rFonts w:ascii="Arial Narrow" w:hAnsi="Arial Narrow"/>
          <w:szCs w:val="22"/>
        </w:rPr>
        <w:t xml:space="preserve">Decreto Legislativo N° 1104 - Decreto Legislativo sobre </w:t>
      </w:r>
      <w:r w:rsidR="0083723E" w:rsidRPr="003B764F">
        <w:rPr>
          <w:rFonts w:ascii="Arial Narrow" w:hAnsi="Arial Narrow"/>
          <w:szCs w:val="22"/>
        </w:rPr>
        <w:t>p</w:t>
      </w:r>
      <w:r w:rsidRPr="003B764F">
        <w:rPr>
          <w:rFonts w:ascii="Arial Narrow" w:hAnsi="Arial Narrow"/>
          <w:szCs w:val="22"/>
        </w:rPr>
        <w:t xml:space="preserve">érdida de </w:t>
      </w:r>
      <w:r w:rsidR="0083723E" w:rsidRPr="003B764F">
        <w:rPr>
          <w:rFonts w:ascii="Arial Narrow" w:hAnsi="Arial Narrow"/>
          <w:szCs w:val="22"/>
        </w:rPr>
        <w:t>d</w:t>
      </w:r>
      <w:r w:rsidRPr="003B764F">
        <w:rPr>
          <w:rFonts w:ascii="Arial Narrow" w:hAnsi="Arial Narrow"/>
          <w:szCs w:val="22"/>
        </w:rPr>
        <w:t>ominio</w:t>
      </w:r>
      <w:r w:rsidR="009E7E9A" w:rsidRPr="003B764F">
        <w:rPr>
          <w:rFonts w:ascii="Arial Narrow" w:hAnsi="Arial Narrow"/>
          <w:szCs w:val="22"/>
        </w:rPr>
        <w:t>.</w:t>
      </w:r>
      <w:r w:rsidRPr="003B764F">
        <w:rPr>
          <w:rFonts w:ascii="Arial Narrow" w:hAnsi="Arial Narrow"/>
          <w:szCs w:val="22"/>
        </w:rPr>
        <w:tab/>
      </w:r>
    </w:p>
    <w:p w:rsidR="00743CC9" w:rsidRPr="003B764F" w:rsidRDefault="00743CC9" w:rsidP="003B764F">
      <w:pPr>
        <w:pStyle w:val="Prrafodelista"/>
        <w:numPr>
          <w:ilvl w:val="1"/>
          <w:numId w:val="2"/>
        </w:numPr>
        <w:tabs>
          <w:tab w:val="left" w:pos="0"/>
        </w:tabs>
        <w:rPr>
          <w:rFonts w:ascii="Arial Narrow" w:hAnsi="Arial Narrow"/>
          <w:szCs w:val="22"/>
          <w:lang w:val="es-ES"/>
        </w:rPr>
      </w:pPr>
      <w:r w:rsidRPr="003B764F">
        <w:rPr>
          <w:rFonts w:ascii="Arial Narrow" w:hAnsi="Arial Narrow"/>
          <w:szCs w:val="22"/>
        </w:rPr>
        <w:t xml:space="preserve">Decreto Legislativo Nº 1106 - Decreto Legislativo de lucha eficaz contra el </w:t>
      </w:r>
      <w:r w:rsidR="009E7E9A" w:rsidRPr="003B764F">
        <w:rPr>
          <w:rFonts w:ascii="Arial Narrow" w:hAnsi="Arial Narrow"/>
          <w:szCs w:val="22"/>
        </w:rPr>
        <w:t>l</w:t>
      </w:r>
      <w:r w:rsidRPr="003B764F">
        <w:rPr>
          <w:rFonts w:ascii="Arial Narrow" w:hAnsi="Arial Narrow"/>
          <w:szCs w:val="22"/>
        </w:rPr>
        <w:t xml:space="preserve">avado de </w:t>
      </w:r>
      <w:r w:rsidR="009E7E9A" w:rsidRPr="003B764F">
        <w:rPr>
          <w:rFonts w:ascii="Arial Narrow" w:hAnsi="Arial Narrow"/>
          <w:szCs w:val="22"/>
        </w:rPr>
        <w:t>a</w:t>
      </w:r>
      <w:r w:rsidRPr="003B764F">
        <w:rPr>
          <w:rFonts w:ascii="Arial Narrow" w:hAnsi="Arial Narrow"/>
          <w:szCs w:val="22"/>
        </w:rPr>
        <w:t xml:space="preserve">ctivos y otros delitos relacionados a la minería ilegal y </w:t>
      </w:r>
      <w:r w:rsidR="009E7E9A" w:rsidRPr="003B764F">
        <w:rPr>
          <w:rFonts w:ascii="Arial Narrow" w:hAnsi="Arial Narrow"/>
          <w:szCs w:val="22"/>
        </w:rPr>
        <w:t>c</w:t>
      </w:r>
      <w:r w:rsidRPr="003B764F">
        <w:rPr>
          <w:rFonts w:ascii="Arial Narrow" w:hAnsi="Arial Narrow"/>
          <w:szCs w:val="22"/>
        </w:rPr>
        <w:t xml:space="preserve">rimen </w:t>
      </w:r>
      <w:r w:rsidR="009E7E9A" w:rsidRPr="003B764F">
        <w:rPr>
          <w:rFonts w:ascii="Arial Narrow" w:hAnsi="Arial Narrow"/>
          <w:szCs w:val="22"/>
        </w:rPr>
        <w:t>o</w:t>
      </w:r>
      <w:r w:rsidRPr="003B764F">
        <w:rPr>
          <w:rFonts w:ascii="Arial Narrow" w:hAnsi="Arial Narrow"/>
          <w:szCs w:val="22"/>
        </w:rPr>
        <w:t>rganizado</w:t>
      </w:r>
      <w:r w:rsidR="009E7E9A" w:rsidRPr="003B764F">
        <w:rPr>
          <w:rFonts w:ascii="Arial Narrow" w:hAnsi="Arial Narrow"/>
          <w:szCs w:val="22"/>
        </w:rPr>
        <w:t>.</w:t>
      </w:r>
      <w:r w:rsidRPr="003B764F">
        <w:rPr>
          <w:rFonts w:ascii="Arial Narrow" w:hAnsi="Arial Narrow"/>
          <w:szCs w:val="22"/>
        </w:rPr>
        <w:tab/>
      </w:r>
    </w:p>
    <w:p w:rsidR="008F15BC" w:rsidRPr="00743CC9" w:rsidRDefault="008F15BC" w:rsidP="00743CC9">
      <w:pPr>
        <w:pStyle w:val="Prrafodelista"/>
        <w:tabs>
          <w:tab w:val="left" w:pos="0"/>
        </w:tabs>
        <w:ind w:left="426"/>
        <w:rPr>
          <w:rFonts w:ascii="Arial Narrow" w:hAnsi="Arial Narrow"/>
          <w:szCs w:val="22"/>
          <w:lang w:val="es-ES"/>
        </w:rPr>
      </w:pPr>
    </w:p>
    <w:p w:rsidR="008F15BC" w:rsidRDefault="00526020">
      <w:pPr>
        <w:numPr>
          <w:ilvl w:val="0"/>
          <w:numId w:val="1"/>
        </w:numPr>
        <w:tabs>
          <w:tab w:val="clear" w:pos="720"/>
          <w:tab w:val="num" w:pos="284"/>
        </w:tabs>
        <w:autoSpaceDE w:val="0"/>
        <w:autoSpaceDN w:val="0"/>
        <w:adjustRightInd w:val="0"/>
        <w:ind w:left="284" w:hanging="284"/>
        <w:jc w:val="both"/>
        <w:rPr>
          <w:rFonts w:cs="ArialNarrow"/>
          <w:b/>
          <w:szCs w:val="22"/>
        </w:rPr>
      </w:pPr>
      <w:r w:rsidRPr="005D0774">
        <w:rPr>
          <w:rFonts w:cs="ArialNarrow"/>
          <w:b/>
          <w:szCs w:val="22"/>
        </w:rPr>
        <w:t xml:space="preserve">SISTEMA DE PREVENCION </w:t>
      </w:r>
      <w:r>
        <w:rPr>
          <w:rFonts w:cs="ArialNarrow"/>
          <w:b/>
          <w:szCs w:val="22"/>
        </w:rPr>
        <w:t>DE</w:t>
      </w:r>
      <w:r w:rsidR="009F512B">
        <w:rPr>
          <w:rFonts w:cs="ArialNarrow"/>
          <w:b/>
          <w:szCs w:val="22"/>
        </w:rPr>
        <w:t>L</w:t>
      </w:r>
      <w:r>
        <w:rPr>
          <w:rFonts w:cs="ArialNarrow"/>
          <w:b/>
          <w:szCs w:val="22"/>
        </w:rPr>
        <w:t xml:space="preserve"> LAVADO DE ACTIVOS Y </w:t>
      </w:r>
      <w:r w:rsidR="009F512B">
        <w:rPr>
          <w:rFonts w:cs="ArialNarrow"/>
          <w:b/>
          <w:szCs w:val="22"/>
        </w:rPr>
        <w:t>D</w:t>
      </w:r>
      <w:r>
        <w:rPr>
          <w:rFonts w:cs="ArialNarrow"/>
          <w:b/>
          <w:szCs w:val="22"/>
        </w:rPr>
        <w:t xml:space="preserve">EL FINANCIAMIENTO DEL TERRORISMO </w:t>
      </w:r>
    </w:p>
    <w:p w:rsidR="00C87EEC" w:rsidRDefault="00C87EEC">
      <w:pPr>
        <w:autoSpaceDE w:val="0"/>
        <w:autoSpaceDN w:val="0"/>
        <w:adjustRightInd w:val="0"/>
        <w:jc w:val="both"/>
        <w:rPr>
          <w:rFonts w:cs="ArialNarrow"/>
          <w:b/>
          <w:szCs w:val="22"/>
        </w:rPr>
      </w:pPr>
    </w:p>
    <w:p w:rsidR="003B764F" w:rsidRDefault="00526020" w:rsidP="003B764F">
      <w:pPr>
        <w:pStyle w:val="Prrafodelista"/>
        <w:numPr>
          <w:ilvl w:val="1"/>
          <w:numId w:val="30"/>
        </w:numPr>
        <w:tabs>
          <w:tab w:val="left" w:pos="0"/>
        </w:tabs>
        <w:rPr>
          <w:rFonts w:ascii="Arial Narrow" w:hAnsi="Arial Narrow"/>
          <w:szCs w:val="22"/>
        </w:rPr>
      </w:pPr>
      <w:r w:rsidRPr="00557465">
        <w:rPr>
          <w:rFonts w:ascii="Arial Narrow" w:hAnsi="Arial Narrow"/>
          <w:szCs w:val="22"/>
        </w:rPr>
        <w:t>De acuerdo a lo dispuesto en la Ley</w:t>
      </w:r>
      <w:r w:rsidR="0043024B" w:rsidRPr="00557465">
        <w:rPr>
          <w:rFonts w:ascii="Arial Narrow" w:hAnsi="Arial Narrow"/>
          <w:szCs w:val="22"/>
        </w:rPr>
        <w:t xml:space="preserve"> y su </w:t>
      </w:r>
      <w:r w:rsidR="00787285" w:rsidRPr="00557465">
        <w:rPr>
          <w:rFonts w:ascii="Arial Narrow" w:hAnsi="Arial Narrow"/>
          <w:szCs w:val="22"/>
        </w:rPr>
        <w:t>r</w:t>
      </w:r>
      <w:r w:rsidR="0043024B" w:rsidRPr="00557465">
        <w:rPr>
          <w:rFonts w:ascii="Arial Narrow" w:hAnsi="Arial Narrow"/>
          <w:szCs w:val="22"/>
        </w:rPr>
        <w:t>eglamento,</w:t>
      </w:r>
      <w:r w:rsidRPr="00557465">
        <w:rPr>
          <w:rFonts w:ascii="Arial Narrow" w:hAnsi="Arial Narrow"/>
          <w:szCs w:val="22"/>
        </w:rPr>
        <w:t xml:space="preserve"> el </w:t>
      </w:r>
      <w:r w:rsidR="00774E97" w:rsidRPr="00557465">
        <w:rPr>
          <w:rFonts w:ascii="Arial Narrow" w:hAnsi="Arial Narrow"/>
          <w:szCs w:val="22"/>
        </w:rPr>
        <w:t>sujeto obligado</w:t>
      </w:r>
      <w:r w:rsidRPr="00557465">
        <w:rPr>
          <w:rFonts w:ascii="Arial Narrow" w:hAnsi="Arial Narrow"/>
          <w:szCs w:val="22"/>
        </w:rPr>
        <w:t xml:space="preserve"> debe implementar un </w:t>
      </w:r>
      <w:r w:rsidR="00787285" w:rsidRPr="00557465">
        <w:rPr>
          <w:rFonts w:ascii="Arial Narrow" w:hAnsi="Arial Narrow"/>
          <w:szCs w:val="22"/>
        </w:rPr>
        <w:t xml:space="preserve">sistema de prevención del </w:t>
      </w:r>
      <w:r w:rsidRPr="00557465">
        <w:rPr>
          <w:rFonts w:ascii="Arial Narrow" w:hAnsi="Arial Narrow"/>
          <w:szCs w:val="22"/>
        </w:rPr>
        <w:t>LA/FT</w:t>
      </w:r>
      <w:r w:rsidR="00546D74" w:rsidRPr="00557465">
        <w:rPr>
          <w:rFonts w:ascii="Arial Narrow" w:hAnsi="Arial Narrow"/>
          <w:szCs w:val="22"/>
        </w:rPr>
        <w:t xml:space="preserve">, </w:t>
      </w:r>
      <w:r w:rsidRPr="00557465">
        <w:rPr>
          <w:rFonts w:ascii="Arial Narrow" w:hAnsi="Arial Narrow"/>
          <w:szCs w:val="22"/>
        </w:rPr>
        <w:t>conformado por las políticas y los procedimientos establecidos de confor</w:t>
      </w:r>
      <w:r w:rsidR="0043024B" w:rsidRPr="00557465">
        <w:rPr>
          <w:rFonts w:ascii="Arial Narrow" w:hAnsi="Arial Narrow"/>
          <w:szCs w:val="22"/>
        </w:rPr>
        <w:t>midad con la Ley, el Reglamento</w:t>
      </w:r>
      <w:r w:rsidRPr="00557465">
        <w:rPr>
          <w:rFonts w:ascii="Arial Narrow" w:hAnsi="Arial Narrow"/>
          <w:szCs w:val="22"/>
        </w:rPr>
        <w:t xml:space="preserve"> y demás disposiciones sobre la materia, para prevenir y evitar que </w:t>
      </w:r>
      <w:r w:rsidR="00787285" w:rsidRPr="00557465">
        <w:rPr>
          <w:rFonts w:ascii="Arial Narrow" w:hAnsi="Arial Narrow"/>
          <w:szCs w:val="22"/>
        </w:rPr>
        <w:t xml:space="preserve">el </w:t>
      </w:r>
      <w:r w:rsidR="009E7E9A" w:rsidRPr="00557465">
        <w:rPr>
          <w:rFonts w:ascii="Arial Narrow" w:hAnsi="Arial Narrow"/>
          <w:szCs w:val="22"/>
        </w:rPr>
        <w:t xml:space="preserve">bien o </w:t>
      </w:r>
      <w:r w:rsidR="00787285" w:rsidRPr="00557465">
        <w:rPr>
          <w:rFonts w:ascii="Arial Narrow" w:hAnsi="Arial Narrow"/>
          <w:szCs w:val="22"/>
        </w:rPr>
        <w:t xml:space="preserve">servicio </w:t>
      </w:r>
      <w:r w:rsidR="007C79AE" w:rsidRPr="00557465">
        <w:rPr>
          <w:rFonts w:ascii="Arial Narrow" w:hAnsi="Arial Narrow"/>
          <w:szCs w:val="22"/>
        </w:rPr>
        <w:t>que e</w:t>
      </w:r>
      <w:r w:rsidR="00743CC9" w:rsidRPr="00557465">
        <w:rPr>
          <w:rFonts w:ascii="Arial Narrow" w:hAnsi="Arial Narrow"/>
          <w:szCs w:val="22"/>
        </w:rPr>
        <w:t>l</w:t>
      </w:r>
      <w:r w:rsidR="00FA3BC7" w:rsidRPr="00557465">
        <w:rPr>
          <w:rFonts w:ascii="Arial Narrow" w:hAnsi="Arial Narrow"/>
          <w:szCs w:val="22"/>
        </w:rPr>
        <w:t xml:space="preserve"> sujeto obligado</w:t>
      </w:r>
      <w:r w:rsidR="00D15488" w:rsidRPr="00557465">
        <w:rPr>
          <w:rFonts w:ascii="Arial Narrow" w:hAnsi="Arial Narrow"/>
          <w:szCs w:val="22"/>
        </w:rPr>
        <w:t xml:space="preserve"> </w:t>
      </w:r>
      <w:r w:rsidR="007C79AE" w:rsidRPr="00557465">
        <w:rPr>
          <w:rFonts w:ascii="Arial Narrow" w:hAnsi="Arial Narrow"/>
          <w:szCs w:val="22"/>
        </w:rPr>
        <w:t>ofrece a sus clientes sea utilizado</w:t>
      </w:r>
      <w:r w:rsidRPr="00557465">
        <w:rPr>
          <w:rFonts w:ascii="Arial Narrow" w:hAnsi="Arial Narrow"/>
          <w:szCs w:val="22"/>
        </w:rPr>
        <w:t xml:space="preserve"> con fines ilícitos vinculados al </w:t>
      </w:r>
      <w:r w:rsidR="007C79AE" w:rsidRPr="00557465">
        <w:rPr>
          <w:rFonts w:ascii="Arial Narrow" w:hAnsi="Arial Narrow"/>
          <w:szCs w:val="22"/>
        </w:rPr>
        <w:t>LA/FT</w:t>
      </w:r>
      <w:r w:rsidR="00D15488" w:rsidRPr="00557465">
        <w:rPr>
          <w:rFonts w:ascii="Arial Narrow" w:hAnsi="Arial Narrow"/>
          <w:szCs w:val="22"/>
        </w:rPr>
        <w:t>. Pa</w:t>
      </w:r>
      <w:r w:rsidRPr="00557465">
        <w:rPr>
          <w:rFonts w:ascii="Arial Narrow" w:hAnsi="Arial Narrow"/>
          <w:szCs w:val="22"/>
        </w:rPr>
        <w:t xml:space="preserve">ra ello </w:t>
      </w:r>
      <w:r w:rsidR="00D15488" w:rsidRPr="00557465">
        <w:rPr>
          <w:rFonts w:ascii="Arial Narrow" w:hAnsi="Arial Narrow"/>
          <w:szCs w:val="22"/>
        </w:rPr>
        <w:t xml:space="preserve">tendrá </w:t>
      </w:r>
      <w:r w:rsidR="00734791" w:rsidRPr="00557465">
        <w:rPr>
          <w:rFonts w:ascii="Arial Narrow" w:hAnsi="Arial Narrow"/>
          <w:szCs w:val="22"/>
        </w:rPr>
        <w:t xml:space="preserve">en consideración </w:t>
      </w:r>
      <w:r w:rsidRPr="00557465">
        <w:rPr>
          <w:rFonts w:ascii="Arial Narrow" w:hAnsi="Arial Narrow"/>
          <w:szCs w:val="22"/>
        </w:rPr>
        <w:t xml:space="preserve">el </w:t>
      </w:r>
      <w:r w:rsidR="00787285" w:rsidRPr="00557465">
        <w:rPr>
          <w:rFonts w:ascii="Arial Narrow" w:hAnsi="Arial Narrow"/>
          <w:szCs w:val="22"/>
        </w:rPr>
        <w:t xml:space="preserve">presente </w:t>
      </w:r>
      <w:r w:rsidR="009C33AD" w:rsidRPr="00557465">
        <w:rPr>
          <w:rFonts w:ascii="Arial Narrow" w:hAnsi="Arial Narrow"/>
          <w:szCs w:val="22"/>
        </w:rPr>
        <w:t>m</w:t>
      </w:r>
      <w:r w:rsidR="00787285" w:rsidRPr="00557465">
        <w:rPr>
          <w:rFonts w:ascii="Arial Narrow" w:hAnsi="Arial Narrow"/>
          <w:szCs w:val="22"/>
        </w:rPr>
        <w:t>anual y el c</w:t>
      </w:r>
      <w:r w:rsidRPr="00557465">
        <w:rPr>
          <w:rFonts w:ascii="Arial Narrow" w:hAnsi="Arial Narrow"/>
          <w:szCs w:val="22"/>
        </w:rPr>
        <w:t xml:space="preserve">ódigo de </w:t>
      </w:r>
      <w:r w:rsidR="00787285" w:rsidRPr="00557465">
        <w:rPr>
          <w:rFonts w:ascii="Arial Narrow" w:hAnsi="Arial Narrow"/>
          <w:szCs w:val="22"/>
        </w:rPr>
        <w:t>c</w:t>
      </w:r>
      <w:r w:rsidRPr="00557465">
        <w:rPr>
          <w:rFonts w:ascii="Arial Narrow" w:hAnsi="Arial Narrow"/>
          <w:szCs w:val="22"/>
        </w:rPr>
        <w:t xml:space="preserve">onducta </w:t>
      </w:r>
      <w:r w:rsidR="00787285" w:rsidRPr="00557465">
        <w:rPr>
          <w:rFonts w:ascii="Arial Narrow" w:hAnsi="Arial Narrow"/>
          <w:szCs w:val="22"/>
        </w:rPr>
        <w:t>para la prevención del LA/FT</w:t>
      </w:r>
      <w:r w:rsidRPr="00557465">
        <w:rPr>
          <w:rFonts w:ascii="Arial Narrow" w:hAnsi="Arial Narrow"/>
          <w:szCs w:val="22"/>
        </w:rPr>
        <w:t xml:space="preserve">. </w:t>
      </w:r>
    </w:p>
    <w:p w:rsidR="009F5437" w:rsidRDefault="00526020" w:rsidP="003B764F">
      <w:pPr>
        <w:pStyle w:val="Prrafodelista"/>
        <w:numPr>
          <w:ilvl w:val="1"/>
          <w:numId w:val="30"/>
        </w:numPr>
        <w:tabs>
          <w:tab w:val="left" w:pos="0"/>
        </w:tabs>
        <w:rPr>
          <w:rFonts w:ascii="Arial Narrow" w:hAnsi="Arial Narrow"/>
          <w:szCs w:val="22"/>
        </w:rPr>
      </w:pPr>
      <w:r w:rsidRPr="005D0774">
        <w:rPr>
          <w:rFonts w:ascii="Arial Narrow" w:hAnsi="Arial Narrow"/>
          <w:szCs w:val="22"/>
        </w:rPr>
        <w:t xml:space="preserve">El </w:t>
      </w:r>
      <w:r w:rsidR="007C79AE" w:rsidRPr="005D0774">
        <w:rPr>
          <w:rFonts w:ascii="Arial Narrow" w:hAnsi="Arial Narrow"/>
          <w:szCs w:val="22"/>
        </w:rPr>
        <w:t xml:space="preserve">sistema de prevención </w:t>
      </w:r>
      <w:r w:rsidRPr="005D0774">
        <w:rPr>
          <w:rFonts w:ascii="Arial Narrow" w:hAnsi="Arial Narrow"/>
          <w:szCs w:val="22"/>
        </w:rPr>
        <w:t xml:space="preserve">del </w:t>
      </w:r>
      <w:r>
        <w:rPr>
          <w:rFonts w:ascii="Arial Narrow" w:hAnsi="Arial Narrow"/>
          <w:szCs w:val="22"/>
        </w:rPr>
        <w:t xml:space="preserve">LA/FT </w:t>
      </w:r>
      <w:r w:rsidRPr="005D0774">
        <w:rPr>
          <w:rFonts w:ascii="Arial Narrow" w:hAnsi="Arial Narrow"/>
          <w:szCs w:val="22"/>
        </w:rPr>
        <w:t>permit</w:t>
      </w:r>
      <w:r w:rsidR="001040CD">
        <w:rPr>
          <w:rFonts w:ascii="Arial Narrow" w:hAnsi="Arial Narrow"/>
          <w:szCs w:val="22"/>
        </w:rPr>
        <w:t>irá</w:t>
      </w:r>
      <w:r w:rsidRPr="005D0774">
        <w:rPr>
          <w:rFonts w:ascii="Arial Narrow" w:hAnsi="Arial Narrow"/>
          <w:szCs w:val="22"/>
        </w:rPr>
        <w:t xml:space="preserve"> al </w:t>
      </w:r>
      <w:r w:rsidR="00FA3BC7">
        <w:rPr>
          <w:rFonts w:ascii="Arial Narrow" w:hAnsi="Arial Narrow"/>
          <w:szCs w:val="22"/>
        </w:rPr>
        <w:t>sujeto obligado</w:t>
      </w:r>
      <w:r w:rsidR="00743CC9">
        <w:rPr>
          <w:rFonts w:ascii="Arial Narrow" w:hAnsi="Arial Narrow"/>
          <w:szCs w:val="22"/>
        </w:rPr>
        <w:t xml:space="preserve"> </w:t>
      </w:r>
      <w:r w:rsidRPr="005D0774">
        <w:rPr>
          <w:rFonts w:ascii="Arial Narrow" w:hAnsi="Arial Narrow"/>
          <w:szCs w:val="22"/>
        </w:rPr>
        <w:t>y a sus trabajadores</w:t>
      </w:r>
      <w:r w:rsidR="00720D67" w:rsidRPr="008A26AF">
        <w:rPr>
          <w:rFonts w:ascii="Arial Narrow" w:hAnsi="Arial Narrow"/>
          <w:szCs w:val="22"/>
        </w:rPr>
        <w:t xml:space="preserve">, </w:t>
      </w:r>
      <w:r w:rsidR="00D15488">
        <w:rPr>
          <w:rFonts w:ascii="Arial Narrow" w:hAnsi="Arial Narrow"/>
          <w:szCs w:val="22"/>
        </w:rPr>
        <w:t xml:space="preserve">coadyuvar a </w:t>
      </w:r>
      <w:r w:rsidRPr="005D0774">
        <w:rPr>
          <w:rFonts w:ascii="Arial Narrow" w:hAnsi="Arial Narrow"/>
          <w:szCs w:val="22"/>
        </w:rPr>
        <w:t xml:space="preserve">la prevención de los delitos de </w:t>
      </w:r>
      <w:r w:rsidR="007C79AE">
        <w:rPr>
          <w:rFonts w:ascii="Arial Narrow" w:hAnsi="Arial Narrow"/>
          <w:szCs w:val="22"/>
        </w:rPr>
        <w:t>LA/FT,</w:t>
      </w:r>
      <w:r w:rsidR="00743CC9">
        <w:rPr>
          <w:rFonts w:ascii="Arial Narrow" w:hAnsi="Arial Narrow"/>
          <w:szCs w:val="22"/>
        </w:rPr>
        <w:t xml:space="preserve"> </w:t>
      </w:r>
      <w:r w:rsidRPr="005D0774">
        <w:rPr>
          <w:rFonts w:ascii="Arial Narrow" w:hAnsi="Arial Narrow"/>
          <w:szCs w:val="22"/>
        </w:rPr>
        <w:t>mediante</w:t>
      </w:r>
      <w:r w:rsidR="006F6CC7">
        <w:rPr>
          <w:rFonts w:ascii="Arial Narrow" w:hAnsi="Arial Narrow"/>
          <w:szCs w:val="22"/>
        </w:rPr>
        <w:t>:</w:t>
      </w:r>
      <w:r w:rsidRPr="005D0774">
        <w:rPr>
          <w:rFonts w:ascii="Arial Narrow" w:hAnsi="Arial Narrow"/>
          <w:szCs w:val="22"/>
        </w:rPr>
        <w:t xml:space="preserve"> </w:t>
      </w:r>
    </w:p>
    <w:p w:rsidR="003B764F" w:rsidRPr="003B764F" w:rsidRDefault="003B764F" w:rsidP="003B764F">
      <w:pPr>
        <w:pStyle w:val="Prrafodelista"/>
        <w:rPr>
          <w:rFonts w:ascii="Arial Narrow" w:hAnsi="Arial Narrow"/>
          <w:szCs w:val="22"/>
        </w:rPr>
      </w:pPr>
    </w:p>
    <w:p w:rsidR="009F5437" w:rsidRDefault="009F5437" w:rsidP="003B764F">
      <w:pPr>
        <w:pStyle w:val="Prrafodelista"/>
        <w:numPr>
          <w:ilvl w:val="0"/>
          <w:numId w:val="10"/>
        </w:numPr>
        <w:tabs>
          <w:tab w:val="left" w:pos="0"/>
          <w:tab w:val="left" w:pos="1276"/>
        </w:tabs>
        <w:ind w:left="851" w:firstLine="0"/>
        <w:rPr>
          <w:rFonts w:ascii="Arial Narrow" w:hAnsi="Arial Narrow"/>
          <w:szCs w:val="22"/>
        </w:rPr>
      </w:pPr>
      <w:r>
        <w:rPr>
          <w:rFonts w:ascii="Arial Narrow" w:hAnsi="Arial Narrow"/>
          <w:szCs w:val="22"/>
        </w:rPr>
        <w:t>L</w:t>
      </w:r>
      <w:r w:rsidR="00526020" w:rsidRPr="005D0774">
        <w:rPr>
          <w:rFonts w:ascii="Arial Narrow" w:hAnsi="Arial Narrow"/>
          <w:szCs w:val="22"/>
        </w:rPr>
        <w:t xml:space="preserve">a implementación de políticas de conocimiento de sus clientes </w:t>
      </w:r>
      <w:r w:rsidR="009F512B">
        <w:rPr>
          <w:rFonts w:ascii="Arial Narrow" w:hAnsi="Arial Narrow"/>
          <w:szCs w:val="22"/>
        </w:rPr>
        <w:t>y</w:t>
      </w:r>
      <w:r w:rsidR="00526020" w:rsidRPr="005D0774">
        <w:rPr>
          <w:rFonts w:ascii="Arial Narrow" w:hAnsi="Arial Narrow"/>
          <w:szCs w:val="22"/>
        </w:rPr>
        <w:t xml:space="preserve"> de sus trabajadores</w:t>
      </w:r>
      <w:r>
        <w:rPr>
          <w:rFonts w:ascii="Arial Narrow" w:hAnsi="Arial Narrow"/>
          <w:szCs w:val="22"/>
        </w:rPr>
        <w:t>.</w:t>
      </w:r>
      <w:r w:rsidR="00526020" w:rsidRPr="005D0774">
        <w:rPr>
          <w:rFonts w:ascii="Arial Narrow" w:hAnsi="Arial Narrow"/>
          <w:szCs w:val="22"/>
        </w:rPr>
        <w:t xml:space="preserve"> </w:t>
      </w:r>
    </w:p>
    <w:p w:rsidR="009F5437" w:rsidRDefault="009F5437" w:rsidP="003B764F">
      <w:pPr>
        <w:pStyle w:val="Prrafodelista"/>
        <w:numPr>
          <w:ilvl w:val="0"/>
          <w:numId w:val="10"/>
        </w:numPr>
        <w:tabs>
          <w:tab w:val="left" w:pos="0"/>
          <w:tab w:val="left" w:pos="1276"/>
        </w:tabs>
        <w:ind w:left="851" w:firstLine="0"/>
        <w:rPr>
          <w:rFonts w:ascii="Arial Narrow" w:hAnsi="Arial Narrow"/>
          <w:szCs w:val="22"/>
        </w:rPr>
      </w:pPr>
      <w:r>
        <w:rPr>
          <w:rFonts w:ascii="Arial Narrow" w:hAnsi="Arial Narrow"/>
          <w:szCs w:val="22"/>
        </w:rPr>
        <w:t>L</w:t>
      </w:r>
      <w:r w:rsidR="00526020">
        <w:rPr>
          <w:rFonts w:ascii="Arial Narrow" w:hAnsi="Arial Narrow"/>
          <w:szCs w:val="22"/>
        </w:rPr>
        <w:t>a</w:t>
      </w:r>
      <w:r w:rsidR="00526020" w:rsidRPr="005D0774">
        <w:rPr>
          <w:rFonts w:ascii="Arial Narrow" w:hAnsi="Arial Narrow"/>
          <w:szCs w:val="22"/>
        </w:rPr>
        <w:t xml:space="preserve"> identificación de operaciones inusuales</w:t>
      </w:r>
      <w:r>
        <w:rPr>
          <w:rFonts w:ascii="Arial Narrow" w:hAnsi="Arial Narrow"/>
          <w:szCs w:val="22"/>
        </w:rPr>
        <w:t>.</w:t>
      </w:r>
      <w:r w:rsidR="00526020" w:rsidRPr="005D0774">
        <w:rPr>
          <w:rFonts w:ascii="Arial Narrow" w:hAnsi="Arial Narrow"/>
          <w:szCs w:val="22"/>
        </w:rPr>
        <w:t xml:space="preserve"> </w:t>
      </w:r>
    </w:p>
    <w:p w:rsidR="009F5437" w:rsidRDefault="009F5437" w:rsidP="003B764F">
      <w:pPr>
        <w:pStyle w:val="Prrafodelista"/>
        <w:numPr>
          <w:ilvl w:val="0"/>
          <w:numId w:val="10"/>
        </w:numPr>
        <w:tabs>
          <w:tab w:val="left" w:pos="0"/>
          <w:tab w:val="left" w:pos="1276"/>
        </w:tabs>
        <w:ind w:left="1276" w:hanging="425"/>
        <w:rPr>
          <w:rFonts w:ascii="Arial Narrow" w:hAnsi="Arial Narrow"/>
          <w:szCs w:val="22"/>
        </w:rPr>
      </w:pPr>
      <w:r>
        <w:rPr>
          <w:rFonts w:ascii="Arial Narrow" w:hAnsi="Arial Narrow"/>
          <w:szCs w:val="22"/>
        </w:rPr>
        <w:lastRenderedPageBreak/>
        <w:t>L</w:t>
      </w:r>
      <w:r w:rsidR="00526020" w:rsidRPr="005D0774">
        <w:rPr>
          <w:rFonts w:ascii="Arial Narrow" w:hAnsi="Arial Narrow"/>
          <w:szCs w:val="22"/>
        </w:rPr>
        <w:t xml:space="preserve">a detección </w:t>
      </w:r>
      <w:r w:rsidR="00526020">
        <w:rPr>
          <w:rFonts w:ascii="Arial Narrow" w:hAnsi="Arial Narrow"/>
          <w:szCs w:val="22"/>
        </w:rPr>
        <w:t xml:space="preserve">y comunicación </w:t>
      </w:r>
      <w:r w:rsidR="00743CC9">
        <w:rPr>
          <w:rFonts w:ascii="Arial Narrow" w:hAnsi="Arial Narrow"/>
          <w:szCs w:val="22"/>
        </w:rPr>
        <w:t>de</w:t>
      </w:r>
      <w:r w:rsidR="009167C3">
        <w:rPr>
          <w:rFonts w:ascii="Arial Narrow" w:hAnsi="Arial Narrow"/>
          <w:szCs w:val="22"/>
        </w:rPr>
        <w:t xml:space="preserve"> </w:t>
      </w:r>
      <w:r w:rsidR="006F6CC7">
        <w:rPr>
          <w:rFonts w:ascii="Arial Narrow" w:hAnsi="Arial Narrow"/>
          <w:szCs w:val="22"/>
        </w:rPr>
        <w:t>operaciones sospechosas</w:t>
      </w:r>
      <w:r w:rsidR="003B764F">
        <w:rPr>
          <w:rFonts w:ascii="Arial Narrow" w:hAnsi="Arial Narrow"/>
          <w:szCs w:val="22"/>
        </w:rPr>
        <w:t xml:space="preserve"> a la UIF-Perú a través del </w:t>
      </w:r>
      <w:r w:rsidR="00C82BD0">
        <w:rPr>
          <w:rFonts w:ascii="Arial Narrow" w:hAnsi="Arial Narrow"/>
          <w:szCs w:val="22"/>
        </w:rPr>
        <w:t>r</w:t>
      </w:r>
      <w:r w:rsidR="009167C3">
        <w:rPr>
          <w:rFonts w:ascii="Arial Narrow" w:hAnsi="Arial Narrow"/>
          <w:szCs w:val="22"/>
        </w:rPr>
        <w:t xml:space="preserve">eporte de </w:t>
      </w:r>
      <w:r w:rsidR="00C82BD0">
        <w:rPr>
          <w:rFonts w:ascii="Arial Narrow" w:hAnsi="Arial Narrow"/>
          <w:szCs w:val="22"/>
        </w:rPr>
        <w:t>o</w:t>
      </w:r>
      <w:r w:rsidR="009167C3">
        <w:rPr>
          <w:rFonts w:ascii="Arial Narrow" w:hAnsi="Arial Narrow"/>
          <w:szCs w:val="22"/>
        </w:rPr>
        <w:t xml:space="preserve">peraciones </w:t>
      </w:r>
      <w:r w:rsidR="00C82BD0">
        <w:rPr>
          <w:rFonts w:ascii="Arial Narrow" w:hAnsi="Arial Narrow"/>
          <w:szCs w:val="22"/>
        </w:rPr>
        <w:t>s</w:t>
      </w:r>
      <w:r w:rsidR="009167C3">
        <w:rPr>
          <w:rFonts w:ascii="Arial Narrow" w:hAnsi="Arial Narrow"/>
          <w:szCs w:val="22"/>
        </w:rPr>
        <w:t>ospechosas (ROS)</w:t>
      </w:r>
      <w:r>
        <w:rPr>
          <w:rFonts w:ascii="Arial Narrow" w:hAnsi="Arial Narrow"/>
          <w:szCs w:val="22"/>
        </w:rPr>
        <w:t>.</w:t>
      </w:r>
    </w:p>
    <w:p w:rsidR="009F5437" w:rsidRDefault="009F5437" w:rsidP="003B764F">
      <w:pPr>
        <w:pStyle w:val="Prrafodelista"/>
        <w:numPr>
          <w:ilvl w:val="0"/>
          <w:numId w:val="10"/>
        </w:numPr>
        <w:tabs>
          <w:tab w:val="left" w:pos="0"/>
          <w:tab w:val="left" w:pos="1276"/>
        </w:tabs>
        <w:ind w:left="1276" w:hanging="425"/>
        <w:rPr>
          <w:rFonts w:ascii="Arial Narrow" w:hAnsi="Arial Narrow"/>
          <w:szCs w:val="22"/>
        </w:rPr>
      </w:pPr>
      <w:r>
        <w:rPr>
          <w:rFonts w:ascii="Arial Narrow" w:hAnsi="Arial Narrow"/>
          <w:szCs w:val="22"/>
        </w:rPr>
        <w:t>L</w:t>
      </w:r>
      <w:r w:rsidR="00D15488">
        <w:rPr>
          <w:rFonts w:ascii="Arial Narrow" w:hAnsi="Arial Narrow"/>
          <w:szCs w:val="22"/>
        </w:rPr>
        <w:t>a implementación de</w:t>
      </w:r>
      <w:r w:rsidR="00526020">
        <w:rPr>
          <w:rFonts w:ascii="Arial Narrow" w:hAnsi="Arial Narrow"/>
          <w:szCs w:val="22"/>
        </w:rPr>
        <w:t xml:space="preserve"> un </w:t>
      </w:r>
      <w:r w:rsidR="00A6287E">
        <w:rPr>
          <w:rFonts w:ascii="Arial Narrow" w:hAnsi="Arial Narrow"/>
          <w:szCs w:val="22"/>
        </w:rPr>
        <w:t>r</w:t>
      </w:r>
      <w:r w:rsidR="00526020">
        <w:rPr>
          <w:rFonts w:ascii="Arial Narrow" w:hAnsi="Arial Narrow"/>
          <w:szCs w:val="22"/>
        </w:rPr>
        <w:t xml:space="preserve">egistro de </w:t>
      </w:r>
      <w:r w:rsidR="00A6287E">
        <w:rPr>
          <w:rFonts w:ascii="Arial Narrow" w:hAnsi="Arial Narrow"/>
          <w:szCs w:val="22"/>
        </w:rPr>
        <w:t>o</w:t>
      </w:r>
      <w:r w:rsidR="00526020">
        <w:rPr>
          <w:rFonts w:ascii="Arial Narrow" w:hAnsi="Arial Narrow"/>
          <w:szCs w:val="22"/>
        </w:rPr>
        <w:t xml:space="preserve">peraciones (RO) </w:t>
      </w:r>
      <w:r w:rsidR="006F6CC7">
        <w:rPr>
          <w:rFonts w:ascii="Arial Narrow" w:hAnsi="Arial Narrow"/>
          <w:szCs w:val="22"/>
        </w:rPr>
        <w:t>en el que se registre las o</w:t>
      </w:r>
      <w:r w:rsidR="002D1FA4">
        <w:rPr>
          <w:rFonts w:ascii="Arial Narrow" w:hAnsi="Arial Narrow"/>
          <w:szCs w:val="22"/>
        </w:rPr>
        <w:t>peraciones</w:t>
      </w:r>
      <w:r w:rsidR="006F6CC7">
        <w:rPr>
          <w:rFonts w:ascii="Arial Narrow" w:hAnsi="Arial Narrow"/>
          <w:szCs w:val="22"/>
        </w:rPr>
        <w:t xml:space="preserve"> realizadas </w:t>
      </w:r>
      <w:r w:rsidR="00F9281D" w:rsidRPr="00D70DBB">
        <w:rPr>
          <w:rFonts w:ascii="Arial Narrow" w:hAnsi="Arial Narrow"/>
          <w:szCs w:val="22"/>
        </w:rPr>
        <w:t xml:space="preserve">o </w:t>
      </w:r>
      <w:r w:rsidR="003E3B4B">
        <w:rPr>
          <w:rFonts w:ascii="Arial Narrow" w:hAnsi="Arial Narrow"/>
          <w:szCs w:val="22"/>
        </w:rPr>
        <w:t xml:space="preserve">que </w:t>
      </w:r>
      <w:r w:rsidR="00F9281D" w:rsidRPr="00D70DBB">
        <w:rPr>
          <w:rFonts w:ascii="Arial Narrow" w:hAnsi="Arial Narrow"/>
          <w:szCs w:val="22"/>
        </w:rPr>
        <w:t>haya</w:t>
      </w:r>
      <w:r w:rsidR="00F9281D">
        <w:rPr>
          <w:rFonts w:ascii="Arial Narrow" w:hAnsi="Arial Narrow"/>
          <w:szCs w:val="22"/>
        </w:rPr>
        <w:t>n</w:t>
      </w:r>
      <w:r w:rsidR="00F9281D" w:rsidRPr="00D70DBB">
        <w:rPr>
          <w:rFonts w:ascii="Arial Narrow" w:hAnsi="Arial Narrow"/>
          <w:szCs w:val="22"/>
        </w:rPr>
        <w:t xml:space="preserve"> intentado realizar </w:t>
      </w:r>
      <w:r w:rsidR="006F6CC7">
        <w:rPr>
          <w:rFonts w:ascii="Arial Narrow" w:hAnsi="Arial Narrow"/>
          <w:szCs w:val="22"/>
        </w:rPr>
        <w:t xml:space="preserve">sus clientes, </w:t>
      </w:r>
      <w:r w:rsidR="00526020">
        <w:rPr>
          <w:rFonts w:ascii="Arial Narrow" w:hAnsi="Arial Narrow"/>
          <w:szCs w:val="22"/>
        </w:rPr>
        <w:t>que sin ser inusuales ni sospechosas</w:t>
      </w:r>
      <w:r w:rsidR="006F6CC7">
        <w:rPr>
          <w:rFonts w:ascii="Arial Narrow" w:hAnsi="Arial Narrow"/>
          <w:szCs w:val="22"/>
        </w:rPr>
        <w:t xml:space="preserve">, </w:t>
      </w:r>
      <w:r w:rsidR="00526020">
        <w:rPr>
          <w:rFonts w:ascii="Arial Narrow" w:hAnsi="Arial Narrow"/>
          <w:szCs w:val="22"/>
        </w:rPr>
        <w:t>superan el umbral previsto en la normativa vigente</w:t>
      </w:r>
      <w:r w:rsidR="007C79AE">
        <w:rPr>
          <w:rFonts w:ascii="Arial Narrow" w:hAnsi="Arial Narrow"/>
          <w:szCs w:val="22"/>
        </w:rPr>
        <w:t>, el que debe</w:t>
      </w:r>
      <w:r>
        <w:rPr>
          <w:rFonts w:ascii="Arial Narrow" w:hAnsi="Arial Narrow"/>
          <w:szCs w:val="22"/>
        </w:rPr>
        <w:t xml:space="preserve"> mantenerlo actualizado.</w:t>
      </w:r>
    </w:p>
    <w:p w:rsidR="009F5437" w:rsidRDefault="009F5437" w:rsidP="003B764F">
      <w:pPr>
        <w:pStyle w:val="Prrafodelista"/>
        <w:numPr>
          <w:ilvl w:val="0"/>
          <w:numId w:val="10"/>
        </w:numPr>
        <w:tabs>
          <w:tab w:val="left" w:pos="0"/>
          <w:tab w:val="left" w:pos="1276"/>
        </w:tabs>
        <w:ind w:left="1276" w:hanging="425"/>
        <w:rPr>
          <w:rFonts w:ascii="Arial Narrow" w:hAnsi="Arial Narrow"/>
          <w:szCs w:val="22"/>
        </w:rPr>
      </w:pPr>
      <w:r>
        <w:rPr>
          <w:rFonts w:ascii="Arial Narrow" w:hAnsi="Arial Narrow"/>
          <w:szCs w:val="22"/>
        </w:rPr>
        <w:t>C</w:t>
      </w:r>
      <w:r w:rsidR="00526020">
        <w:rPr>
          <w:rFonts w:ascii="Arial Narrow" w:hAnsi="Arial Narrow"/>
          <w:szCs w:val="22"/>
        </w:rPr>
        <w:t xml:space="preserve">apacitar anualmente al trabajador del sujeto obligado en temas relativos a la lucha contra el </w:t>
      </w:r>
      <w:r w:rsidR="007C79AE">
        <w:rPr>
          <w:rFonts w:ascii="Arial Narrow" w:hAnsi="Arial Narrow"/>
          <w:szCs w:val="22"/>
        </w:rPr>
        <w:t>LA/FT</w:t>
      </w:r>
      <w:r>
        <w:rPr>
          <w:rFonts w:ascii="Arial Narrow" w:hAnsi="Arial Narrow"/>
          <w:szCs w:val="22"/>
        </w:rPr>
        <w:t>.</w:t>
      </w:r>
      <w:r w:rsidR="00526020">
        <w:rPr>
          <w:rFonts w:ascii="Arial Narrow" w:hAnsi="Arial Narrow"/>
          <w:szCs w:val="22"/>
        </w:rPr>
        <w:t xml:space="preserve"> </w:t>
      </w:r>
    </w:p>
    <w:p w:rsidR="009F5437" w:rsidRDefault="009F5437" w:rsidP="003B764F">
      <w:pPr>
        <w:pStyle w:val="Prrafodelista"/>
        <w:numPr>
          <w:ilvl w:val="0"/>
          <w:numId w:val="10"/>
        </w:numPr>
        <w:tabs>
          <w:tab w:val="left" w:pos="0"/>
          <w:tab w:val="left" w:pos="1276"/>
        </w:tabs>
        <w:ind w:left="1276" w:hanging="425"/>
        <w:rPr>
          <w:rFonts w:ascii="Arial Narrow" w:hAnsi="Arial Narrow"/>
          <w:szCs w:val="22"/>
        </w:rPr>
      </w:pPr>
      <w:r>
        <w:rPr>
          <w:rFonts w:ascii="Arial Narrow" w:hAnsi="Arial Narrow"/>
          <w:szCs w:val="22"/>
        </w:rPr>
        <w:t>E</w:t>
      </w:r>
      <w:r w:rsidR="00526020">
        <w:rPr>
          <w:rFonts w:ascii="Arial Narrow" w:hAnsi="Arial Narrow"/>
          <w:szCs w:val="22"/>
        </w:rPr>
        <w:t>laborar y comunicar a la UIF-Perú los informes anuales previstos en las normas vigentes</w:t>
      </w:r>
      <w:r>
        <w:rPr>
          <w:rFonts w:ascii="Arial Narrow" w:hAnsi="Arial Narrow"/>
          <w:szCs w:val="22"/>
        </w:rPr>
        <w:t>.</w:t>
      </w:r>
      <w:r w:rsidR="00526020">
        <w:rPr>
          <w:rFonts w:ascii="Arial Narrow" w:hAnsi="Arial Narrow"/>
          <w:szCs w:val="22"/>
        </w:rPr>
        <w:t xml:space="preserve"> </w:t>
      </w:r>
    </w:p>
    <w:p w:rsidR="009F5437" w:rsidRDefault="009F5437" w:rsidP="003B764F">
      <w:pPr>
        <w:pStyle w:val="Prrafodelista"/>
        <w:numPr>
          <w:ilvl w:val="0"/>
          <w:numId w:val="10"/>
        </w:numPr>
        <w:tabs>
          <w:tab w:val="left" w:pos="0"/>
          <w:tab w:val="left" w:pos="1276"/>
        </w:tabs>
        <w:ind w:left="851" w:firstLine="0"/>
        <w:rPr>
          <w:rFonts w:ascii="Arial Narrow" w:hAnsi="Arial Narrow"/>
          <w:szCs w:val="22"/>
        </w:rPr>
      </w:pPr>
      <w:r>
        <w:rPr>
          <w:rFonts w:ascii="Arial Narrow" w:hAnsi="Arial Narrow"/>
          <w:szCs w:val="22"/>
        </w:rPr>
        <w:t>I</w:t>
      </w:r>
      <w:r w:rsidR="00526020">
        <w:rPr>
          <w:rFonts w:ascii="Arial Narrow" w:hAnsi="Arial Narrow"/>
          <w:szCs w:val="22"/>
        </w:rPr>
        <w:t xml:space="preserve">dentificar </w:t>
      </w:r>
      <w:r w:rsidR="00D15488">
        <w:rPr>
          <w:rFonts w:ascii="Arial Narrow" w:hAnsi="Arial Narrow"/>
          <w:szCs w:val="22"/>
        </w:rPr>
        <w:t>s</w:t>
      </w:r>
      <w:r w:rsidR="00526020">
        <w:rPr>
          <w:rFonts w:ascii="Arial Narrow" w:hAnsi="Arial Narrow"/>
          <w:szCs w:val="22"/>
        </w:rPr>
        <w:t xml:space="preserve">eñales de </w:t>
      </w:r>
      <w:r w:rsidR="00D15488">
        <w:rPr>
          <w:rFonts w:ascii="Arial Narrow" w:hAnsi="Arial Narrow"/>
          <w:szCs w:val="22"/>
        </w:rPr>
        <w:t>a</w:t>
      </w:r>
      <w:r w:rsidR="00526020">
        <w:rPr>
          <w:rFonts w:ascii="Arial Narrow" w:hAnsi="Arial Narrow"/>
          <w:szCs w:val="22"/>
        </w:rPr>
        <w:t>lerta</w:t>
      </w:r>
      <w:r>
        <w:rPr>
          <w:rFonts w:ascii="Arial Narrow" w:hAnsi="Arial Narrow"/>
          <w:szCs w:val="22"/>
        </w:rPr>
        <w:t>.</w:t>
      </w:r>
      <w:r w:rsidR="00526020">
        <w:rPr>
          <w:rFonts w:ascii="Arial Narrow" w:hAnsi="Arial Narrow"/>
          <w:szCs w:val="22"/>
        </w:rPr>
        <w:t xml:space="preserve"> </w:t>
      </w:r>
    </w:p>
    <w:p w:rsidR="008F15BC" w:rsidRDefault="009F5437" w:rsidP="003B764F">
      <w:pPr>
        <w:pStyle w:val="Prrafodelista"/>
        <w:numPr>
          <w:ilvl w:val="0"/>
          <w:numId w:val="10"/>
        </w:numPr>
        <w:tabs>
          <w:tab w:val="left" w:pos="0"/>
          <w:tab w:val="left" w:pos="1276"/>
        </w:tabs>
        <w:ind w:left="851" w:firstLine="0"/>
        <w:rPr>
          <w:rFonts w:ascii="Arial Narrow" w:hAnsi="Arial Narrow"/>
          <w:szCs w:val="22"/>
        </w:rPr>
      </w:pPr>
      <w:r>
        <w:rPr>
          <w:rFonts w:ascii="Arial Narrow" w:hAnsi="Arial Narrow"/>
          <w:szCs w:val="22"/>
        </w:rPr>
        <w:t>O</w:t>
      </w:r>
      <w:r w:rsidR="00526020">
        <w:rPr>
          <w:rFonts w:ascii="Arial Narrow" w:hAnsi="Arial Narrow"/>
          <w:szCs w:val="22"/>
        </w:rPr>
        <w:t>tras políticas que determine el sujeto obligado.</w:t>
      </w:r>
    </w:p>
    <w:p w:rsidR="00526020" w:rsidRPr="00582C6D" w:rsidRDefault="00526020" w:rsidP="003E10DE">
      <w:pPr>
        <w:tabs>
          <w:tab w:val="left" w:pos="426"/>
        </w:tabs>
        <w:ind w:left="284" w:hanging="284"/>
        <w:jc w:val="both"/>
        <w:rPr>
          <w:szCs w:val="22"/>
          <w:lang w:val="es-PE"/>
        </w:rPr>
      </w:pPr>
    </w:p>
    <w:p w:rsidR="008F15BC" w:rsidRPr="00157F63" w:rsidRDefault="00161890">
      <w:pPr>
        <w:numPr>
          <w:ilvl w:val="0"/>
          <w:numId w:val="1"/>
        </w:numPr>
        <w:tabs>
          <w:tab w:val="clear" w:pos="720"/>
          <w:tab w:val="num" w:pos="284"/>
        </w:tabs>
        <w:autoSpaceDE w:val="0"/>
        <w:autoSpaceDN w:val="0"/>
        <w:adjustRightInd w:val="0"/>
        <w:ind w:left="284" w:hanging="284"/>
        <w:jc w:val="both"/>
        <w:rPr>
          <w:rFonts w:cs="ArialNarrow"/>
          <w:b/>
          <w:szCs w:val="22"/>
        </w:rPr>
      </w:pPr>
      <w:r w:rsidRPr="00157F63">
        <w:rPr>
          <w:rFonts w:cs="ArialNarrow"/>
          <w:b/>
          <w:szCs w:val="22"/>
        </w:rPr>
        <w:t xml:space="preserve">POLÍTICAS DE PREVENCIÓN DEL LAVADO DE ACTIVOS Y </w:t>
      </w:r>
      <w:r w:rsidR="009F512B">
        <w:rPr>
          <w:rFonts w:cs="ArialNarrow"/>
          <w:b/>
          <w:szCs w:val="22"/>
        </w:rPr>
        <w:t xml:space="preserve">DEL </w:t>
      </w:r>
      <w:r w:rsidRPr="00157F63">
        <w:rPr>
          <w:rFonts w:cs="ArialNarrow"/>
          <w:b/>
          <w:szCs w:val="22"/>
        </w:rPr>
        <w:t>FINANCIAMIENTO DEL TERRORISMO</w:t>
      </w:r>
    </w:p>
    <w:p w:rsidR="00857D9A" w:rsidRPr="00157F63" w:rsidRDefault="00857D9A" w:rsidP="00857D9A">
      <w:pPr>
        <w:autoSpaceDE w:val="0"/>
        <w:autoSpaceDN w:val="0"/>
        <w:adjustRightInd w:val="0"/>
        <w:ind w:left="284"/>
        <w:jc w:val="both"/>
        <w:rPr>
          <w:rFonts w:cs="ArialNarrow"/>
          <w:szCs w:val="22"/>
        </w:rPr>
      </w:pPr>
    </w:p>
    <w:p w:rsidR="006442FD" w:rsidRPr="00AF3F8F" w:rsidRDefault="00720D67" w:rsidP="003B764F">
      <w:pPr>
        <w:pStyle w:val="Prrafodelista"/>
        <w:numPr>
          <w:ilvl w:val="1"/>
          <w:numId w:val="31"/>
        </w:numPr>
        <w:tabs>
          <w:tab w:val="left" w:pos="0"/>
        </w:tabs>
        <w:rPr>
          <w:rFonts w:ascii="Arial Narrow" w:hAnsi="Arial Narrow" w:cs="ArialNarrow"/>
          <w:szCs w:val="22"/>
        </w:rPr>
      </w:pPr>
      <w:r w:rsidRPr="003B764F">
        <w:rPr>
          <w:rFonts w:ascii="Arial Narrow" w:hAnsi="Arial Narrow"/>
          <w:szCs w:val="22"/>
        </w:rPr>
        <w:t>Sin</w:t>
      </w:r>
      <w:r w:rsidRPr="00AF3F8F">
        <w:rPr>
          <w:rFonts w:ascii="Arial Narrow" w:hAnsi="Arial Narrow" w:cs="ArialNarrow"/>
          <w:szCs w:val="22"/>
        </w:rPr>
        <w:t xml:space="preserve"> perjuicio que el</w:t>
      </w:r>
      <w:r w:rsidR="00947CB7" w:rsidRPr="00AF3F8F">
        <w:rPr>
          <w:rFonts w:ascii="Arial Narrow" w:hAnsi="Arial Narrow" w:cs="ArialNarrow"/>
          <w:szCs w:val="22"/>
        </w:rPr>
        <w:t xml:space="preserve"> sujeto obligado </w:t>
      </w:r>
      <w:r w:rsidR="00D9421F">
        <w:rPr>
          <w:rFonts w:ascii="Arial Narrow" w:hAnsi="Arial Narrow" w:cs="ArialNarrow"/>
          <w:szCs w:val="22"/>
        </w:rPr>
        <w:t xml:space="preserve">deberá </w:t>
      </w:r>
      <w:r w:rsidR="00947CB7" w:rsidRPr="00AF3F8F">
        <w:rPr>
          <w:rFonts w:ascii="Arial Narrow" w:hAnsi="Arial Narrow" w:cs="ArialNarrow"/>
          <w:szCs w:val="22"/>
        </w:rPr>
        <w:t>elabor</w:t>
      </w:r>
      <w:r w:rsidR="00D9421F">
        <w:rPr>
          <w:rFonts w:ascii="Arial Narrow" w:hAnsi="Arial Narrow" w:cs="ArialNarrow"/>
          <w:szCs w:val="22"/>
        </w:rPr>
        <w:t>ar</w:t>
      </w:r>
      <w:r w:rsidR="00947CB7" w:rsidRPr="00AF3F8F">
        <w:rPr>
          <w:rFonts w:ascii="Arial Narrow" w:hAnsi="Arial Narrow" w:cs="ArialNarrow"/>
          <w:szCs w:val="22"/>
        </w:rPr>
        <w:t xml:space="preserve"> sus propias políticas de prevención del </w:t>
      </w:r>
      <w:r w:rsidR="00C6214D">
        <w:rPr>
          <w:rFonts w:ascii="Arial Narrow" w:hAnsi="Arial Narrow" w:cs="ArialNarrow"/>
          <w:szCs w:val="22"/>
        </w:rPr>
        <w:t>LA/FT</w:t>
      </w:r>
      <w:r w:rsidR="00947CB7" w:rsidRPr="00AF3F8F">
        <w:rPr>
          <w:rFonts w:ascii="Arial Narrow" w:hAnsi="Arial Narrow" w:cs="ArialNarrow"/>
          <w:szCs w:val="22"/>
        </w:rPr>
        <w:t>, de acuerdo a su giro de negocio y/o a la actividad que realiza</w:t>
      </w:r>
      <w:r w:rsidR="005746B5" w:rsidRPr="00AF3F8F">
        <w:rPr>
          <w:rFonts w:ascii="Arial Narrow" w:hAnsi="Arial Narrow" w:cs="ArialNarrow"/>
          <w:szCs w:val="22"/>
        </w:rPr>
        <w:t xml:space="preserve">, </w:t>
      </w:r>
      <w:r w:rsidRPr="00AF3F8F">
        <w:rPr>
          <w:rFonts w:ascii="Arial Narrow" w:hAnsi="Arial Narrow" w:cs="ArialNarrow"/>
          <w:szCs w:val="22"/>
        </w:rPr>
        <w:t xml:space="preserve">constituyen </w:t>
      </w:r>
      <w:r w:rsidR="00157F63" w:rsidRPr="00AF3F8F">
        <w:rPr>
          <w:rFonts w:ascii="Arial Narrow" w:hAnsi="Arial Narrow" w:cs="ArialNarrow"/>
          <w:szCs w:val="22"/>
        </w:rPr>
        <w:t>políticas</w:t>
      </w:r>
      <w:r w:rsidR="009F512B" w:rsidRPr="00AF3F8F">
        <w:rPr>
          <w:rFonts w:ascii="Arial Narrow" w:hAnsi="Arial Narrow" w:cs="ArialNarrow"/>
          <w:szCs w:val="22"/>
        </w:rPr>
        <w:t xml:space="preserve"> de prevención</w:t>
      </w:r>
      <w:r w:rsidR="00157F63" w:rsidRPr="00AF3F8F">
        <w:rPr>
          <w:rFonts w:ascii="Arial Narrow" w:hAnsi="Arial Narrow" w:cs="ArialNarrow"/>
          <w:szCs w:val="22"/>
        </w:rPr>
        <w:t xml:space="preserve"> generales</w:t>
      </w:r>
      <w:r w:rsidR="005746B5" w:rsidRPr="00AF3F8F">
        <w:rPr>
          <w:rFonts w:ascii="Arial Narrow" w:hAnsi="Arial Narrow" w:cs="ArialNarrow"/>
          <w:szCs w:val="22"/>
        </w:rPr>
        <w:t xml:space="preserve"> </w:t>
      </w:r>
      <w:r w:rsidRPr="00AF3F8F">
        <w:rPr>
          <w:rFonts w:ascii="Arial Narrow" w:hAnsi="Arial Narrow" w:cs="ArialNarrow"/>
          <w:szCs w:val="22"/>
        </w:rPr>
        <w:t>y mínimas</w:t>
      </w:r>
      <w:r w:rsidR="00157F63" w:rsidRPr="00AF3F8F">
        <w:rPr>
          <w:rFonts w:ascii="Arial Narrow" w:hAnsi="Arial Narrow" w:cs="ArialNarrow"/>
          <w:szCs w:val="22"/>
        </w:rPr>
        <w:t xml:space="preserve"> del sujeto obligado: </w:t>
      </w:r>
    </w:p>
    <w:p w:rsidR="0090502C" w:rsidRPr="00AF3F8F" w:rsidRDefault="0090502C" w:rsidP="003B764F">
      <w:pPr>
        <w:pStyle w:val="Prrafodelista"/>
        <w:numPr>
          <w:ilvl w:val="2"/>
          <w:numId w:val="1"/>
        </w:numPr>
        <w:tabs>
          <w:tab w:val="clear" w:pos="284"/>
          <w:tab w:val="left" w:pos="709"/>
        </w:tabs>
        <w:autoSpaceDE w:val="0"/>
        <w:autoSpaceDN w:val="0"/>
        <w:adjustRightInd w:val="0"/>
        <w:spacing w:before="60"/>
        <w:ind w:left="1276" w:hanging="425"/>
        <w:rPr>
          <w:rFonts w:ascii="Arial Narrow" w:hAnsi="Arial Narrow"/>
        </w:rPr>
      </w:pPr>
      <w:r w:rsidRPr="00AF3F8F">
        <w:rPr>
          <w:rFonts w:ascii="Arial Narrow" w:hAnsi="Arial Narrow"/>
        </w:rPr>
        <w:t xml:space="preserve">Colaborar en la lucha contra el </w:t>
      </w:r>
      <w:r w:rsidR="007C79AE">
        <w:rPr>
          <w:rFonts w:ascii="Arial Narrow" w:hAnsi="Arial Narrow"/>
        </w:rPr>
        <w:t>LA/FT</w:t>
      </w:r>
      <w:r w:rsidRPr="00AF3F8F">
        <w:rPr>
          <w:rFonts w:ascii="Arial Narrow" w:hAnsi="Arial Narrow"/>
        </w:rPr>
        <w:t xml:space="preserve">, </w:t>
      </w:r>
      <w:r w:rsidR="00947CB7" w:rsidRPr="00AF3F8F">
        <w:rPr>
          <w:rFonts w:ascii="Arial Narrow" w:hAnsi="Arial Narrow"/>
        </w:rPr>
        <w:t>pro</w:t>
      </w:r>
      <w:r w:rsidRPr="00AF3F8F">
        <w:rPr>
          <w:rFonts w:ascii="Arial Narrow" w:hAnsi="Arial Narrow"/>
        </w:rPr>
        <w:t xml:space="preserve">pendiendo al adecuado funcionamiento del </w:t>
      </w:r>
      <w:r w:rsidR="007C79AE">
        <w:rPr>
          <w:rFonts w:ascii="Arial Narrow" w:hAnsi="Arial Narrow"/>
        </w:rPr>
        <w:t>s</w:t>
      </w:r>
      <w:r w:rsidRPr="00AF3F8F">
        <w:rPr>
          <w:rFonts w:ascii="Arial Narrow" w:hAnsi="Arial Narrow"/>
        </w:rPr>
        <w:t xml:space="preserve">istema de </w:t>
      </w:r>
      <w:r w:rsidR="007C79AE">
        <w:rPr>
          <w:rFonts w:ascii="Arial Narrow" w:hAnsi="Arial Narrow"/>
        </w:rPr>
        <w:t>p</w:t>
      </w:r>
      <w:r w:rsidRPr="00AF3F8F">
        <w:rPr>
          <w:rFonts w:ascii="Arial Narrow" w:hAnsi="Arial Narrow"/>
        </w:rPr>
        <w:t>revención del L</w:t>
      </w:r>
      <w:r w:rsidR="009167C3" w:rsidRPr="00AF3F8F">
        <w:rPr>
          <w:rFonts w:ascii="Arial Narrow" w:hAnsi="Arial Narrow"/>
        </w:rPr>
        <w:t>A/FT</w:t>
      </w:r>
      <w:r w:rsidRPr="00AF3F8F">
        <w:rPr>
          <w:rFonts w:ascii="Arial Narrow" w:hAnsi="Arial Narrow"/>
        </w:rPr>
        <w:t xml:space="preserve">. </w:t>
      </w:r>
    </w:p>
    <w:p w:rsidR="006442FD" w:rsidRPr="00AF3F8F" w:rsidRDefault="00294894" w:rsidP="003B764F">
      <w:pPr>
        <w:pStyle w:val="Prrafodelista"/>
        <w:numPr>
          <w:ilvl w:val="2"/>
          <w:numId w:val="1"/>
        </w:numPr>
        <w:tabs>
          <w:tab w:val="clear" w:pos="284"/>
          <w:tab w:val="left" w:pos="709"/>
        </w:tabs>
        <w:autoSpaceDE w:val="0"/>
        <w:autoSpaceDN w:val="0"/>
        <w:adjustRightInd w:val="0"/>
        <w:spacing w:before="60"/>
        <w:ind w:left="1276" w:hanging="425"/>
        <w:rPr>
          <w:rFonts w:ascii="Arial Narrow" w:hAnsi="Arial Narrow"/>
        </w:rPr>
      </w:pPr>
      <w:r w:rsidRPr="00AF3F8F">
        <w:rPr>
          <w:rFonts w:ascii="Arial Narrow" w:hAnsi="Arial Narrow"/>
        </w:rPr>
        <w:t xml:space="preserve">Cumplir con las </w:t>
      </w:r>
      <w:r w:rsidR="006442FD" w:rsidRPr="00AF3F8F">
        <w:rPr>
          <w:rFonts w:ascii="Arial Narrow" w:hAnsi="Arial Narrow"/>
        </w:rPr>
        <w:t xml:space="preserve">leyes y normas aplicables a la actividad que desarrolla y las relativas a la prevención y detección del </w:t>
      </w:r>
      <w:r w:rsidR="007C79AE">
        <w:rPr>
          <w:rFonts w:ascii="Arial Narrow" w:hAnsi="Arial Narrow"/>
        </w:rPr>
        <w:t>LA/FT</w:t>
      </w:r>
      <w:r w:rsidRPr="00AF3F8F">
        <w:rPr>
          <w:rFonts w:ascii="Arial Narrow" w:hAnsi="Arial Narrow"/>
        </w:rPr>
        <w:t xml:space="preserve">, a efectos de reducir su exposición al riesgo de ser utilizado en actividades </w:t>
      </w:r>
      <w:r w:rsidR="00FA3BC7">
        <w:rPr>
          <w:rFonts w:ascii="Arial Narrow" w:hAnsi="Arial Narrow"/>
        </w:rPr>
        <w:t>de LA/FT.</w:t>
      </w:r>
    </w:p>
    <w:p w:rsidR="008F15BC" w:rsidRPr="00157F63" w:rsidRDefault="006442FD" w:rsidP="003B764F">
      <w:pPr>
        <w:pStyle w:val="Prrafodelista"/>
        <w:numPr>
          <w:ilvl w:val="2"/>
          <w:numId w:val="1"/>
        </w:numPr>
        <w:autoSpaceDE w:val="0"/>
        <w:autoSpaceDN w:val="0"/>
        <w:adjustRightInd w:val="0"/>
        <w:spacing w:before="60"/>
        <w:ind w:left="1276" w:hanging="425"/>
        <w:rPr>
          <w:rFonts w:ascii="Arial Narrow" w:hAnsi="Arial Narrow"/>
        </w:rPr>
      </w:pPr>
      <w:r w:rsidRPr="00157F63">
        <w:rPr>
          <w:rFonts w:ascii="Arial Narrow" w:hAnsi="Arial Narrow"/>
        </w:rPr>
        <w:t>Cumplir con l</w:t>
      </w:r>
      <w:r w:rsidR="0036513D" w:rsidRPr="00157F63">
        <w:rPr>
          <w:rFonts w:ascii="Arial Narrow" w:hAnsi="Arial Narrow"/>
        </w:rPr>
        <w:t xml:space="preserve">os lineamientos generales establecidos en el </w:t>
      </w:r>
      <w:r w:rsidR="006D6C56" w:rsidRPr="00157F63">
        <w:rPr>
          <w:rFonts w:ascii="Arial Narrow" w:hAnsi="Arial Narrow"/>
        </w:rPr>
        <w:t xml:space="preserve">presente </w:t>
      </w:r>
      <w:r w:rsidR="00B56F18">
        <w:rPr>
          <w:rFonts w:ascii="Arial Narrow" w:hAnsi="Arial Narrow"/>
        </w:rPr>
        <w:t>m</w:t>
      </w:r>
      <w:r w:rsidR="006D6C56" w:rsidRPr="00157F63">
        <w:rPr>
          <w:rFonts w:ascii="Arial Narrow" w:hAnsi="Arial Narrow"/>
        </w:rPr>
        <w:t xml:space="preserve">anual y en el </w:t>
      </w:r>
      <w:r w:rsidR="007C79AE">
        <w:rPr>
          <w:rFonts w:ascii="Arial Narrow" w:hAnsi="Arial Narrow"/>
        </w:rPr>
        <w:t>c</w:t>
      </w:r>
      <w:r w:rsidR="0036513D" w:rsidRPr="00157F63">
        <w:rPr>
          <w:rFonts w:ascii="Arial Narrow" w:hAnsi="Arial Narrow"/>
        </w:rPr>
        <w:t xml:space="preserve">ódigo de </w:t>
      </w:r>
      <w:r w:rsidR="007C79AE">
        <w:rPr>
          <w:rFonts w:ascii="Arial Narrow" w:hAnsi="Arial Narrow"/>
        </w:rPr>
        <w:t>c</w:t>
      </w:r>
      <w:r w:rsidR="0036513D" w:rsidRPr="00157F63">
        <w:rPr>
          <w:rFonts w:ascii="Arial Narrow" w:hAnsi="Arial Narrow"/>
        </w:rPr>
        <w:t>onducta</w:t>
      </w:r>
      <w:r w:rsidR="00743CC9">
        <w:rPr>
          <w:rFonts w:ascii="Arial Narrow" w:hAnsi="Arial Narrow"/>
        </w:rPr>
        <w:t xml:space="preserve"> para la prevención del LA/FT</w:t>
      </w:r>
      <w:r w:rsidRPr="00157F63">
        <w:rPr>
          <w:rFonts w:ascii="Arial Narrow" w:hAnsi="Arial Narrow"/>
        </w:rPr>
        <w:t>.</w:t>
      </w:r>
      <w:r w:rsidR="0036513D" w:rsidRPr="00157F63">
        <w:rPr>
          <w:rFonts w:ascii="Arial Narrow" w:hAnsi="Arial Narrow"/>
        </w:rPr>
        <w:t xml:space="preserve"> </w:t>
      </w:r>
    </w:p>
    <w:p w:rsidR="008F15BC" w:rsidRPr="00A356E8" w:rsidRDefault="00234751" w:rsidP="003B764F">
      <w:pPr>
        <w:pStyle w:val="Prrafodelista"/>
        <w:numPr>
          <w:ilvl w:val="2"/>
          <w:numId w:val="1"/>
        </w:numPr>
        <w:autoSpaceDE w:val="0"/>
        <w:autoSpaceDN w:val="0"/>
        <w:adjustRightInd w:val="0"/>
        <w:spacing w:before="60"/>
        <w:ind w:left="1276" w:hanging="425"/>
        <w:rPr>
          <w:rFonts w:ascii="Arial Narrow" w:hAnsi="Arial Narrow"/>
        </w:rPr>
      </w:pPr>
      <w:r w:rsidRPr="00A356E8">
        <w:rPr>
          <w:rFonts w:ascii="Arial Narrow" w:hAnsi="Arial Narrow"/>
        </w:rPr>
        <w:t>Conocer</w:t>
      </w:r>
      <w:r w:rsidR="00D9421F" w:rsidRPr="00A356E8">
        <w:rPr>
          <w:rFonts w:ascii="Arial Narrow" w:hAnsi="Arial Narrow"/>
        </w:rPr>
        <w:t>, en los términos previstos en las normas sobre la materia,</w:t>
      </w:r>
      <w:r w:rsidRPr="00A356E8">
        <w:rPr>
          <w:rFonts w:ascii="Arial Narrow" w:hAnsi="Arial Narrow"/>
        </w:rPr>
        <w:t xml:space="preserve"> a sus trabajadores y a sus clientes, sean estos últimos habituales o no habituales.</w:t>
      </w:r>
    </w:p>
    <w:p w:rsidR="000F53D2" w:rsidRPr="00A356E8" w:rsidRDefault="000F53D2" w:rsidP="000F53D2">
      <w:pPr>
        <w:pStyle w:val="Prrafodelista"/>
        <w:rPr>
          <w:rFonts w:ascii="Arial Narrow" w:hAnsi="Arial Narrow"/>
        </w:rPr>
      </w:pPr>
    </w:p>
    <w:p w:rsidR="004F7074" w:rsidRPr="009E7E9A" w:rsidRDefault="00526020" w:rsidP="00F7110F">
      <w:pPr>
        <w:numPr>
          <w:ilvl w:val="0"/>
          <w:numId w:val="1"/>
        </w:numPr>
        <w:tabs>
          <w:tab w:val="clear" w:pos="720"/>
          <w:tab w:val="num" w:pos="284"/>
        </w:tabs>
        <w:autoSpaceDE w:val="0"/>
        <w:autoSpaceDN w:val="0"/>
        <w:adjustRightInd w:val="0"/>
        <w:ind w:left="284" w:hanging="284"/>
        <w:jc w:val="both"/>
        <w:rPr>
          <w:rFonts w:cs="ArialNarrow"/>
          <w:b/>
          <w:szCs w:val="22"/>
        </w:rPr>
      </w:pPr>
      <w:r w:rsidRPr="009E7E9A">
        <w:rPr>
          <w:rFonts w:cs="ArialNarrow"/>
          <w:b/>
          <w:szCs w:val="22"/>
        </w:rPr>
        <w:t xml:space="preserve">MECANISMOS DE PREVENCIÓN </w:t>
      </w:r>
      <w:r w:rsidR="00F7110F" w:rsidRPr="009E7E9A">
        <w:rPr>
          <w:rFonts w:cs="ArialNarrow"/>
          <w:b/>
          <w:szCs w:val="22"/>
        </w:rPr>
        <w:t xml:space="preserve">DEL LA/FT </w:t>
      </w:r>
      <w:r w:rsidR="004F7074" w:rsidRPr="009E7E9A">
        <w:rPr>
          <w:rFonts w:cs="ArialNarrow"/>
          <w:b/>
          <w:szCs w:val="22"/>
        </w:rPr>
        <w:t>RESPECTO DE</w:t>
      </w:r>
      <w:r w:rsidRPr="009E7E9A">
        <w:rPr>
          <w:rFonts w:cs="ArialNarrow"/>
          <w:b/>
          <w:szCs w:val="22"/>
        </w:rPr>
        <w:t xml:space="preserve">L CLIENTE Y </w:t>
      </w:r>
      <w:r w:rsidR="004F7074" w:rsidRPr="009E7E9A">
        <w:rPr>
          <w:rFonts w:cs="ArialNarrow"/>
          <w:b/>
          <w:szCs w:val="22"/>
        </w:rPr>
        <w:t xml:space="preserve">DE </w:t>
      </w:r>
      <w:r w:rsidR="00743CC9" w:rsidRPr="009E7E9A">
        <w:rPr>
          <w:rFonts w:cs="ArialNarrow"/>
          <w:b/>
          <w:szCs w:val="22"/>
        </w:rPr>
        <w:t>SUS</w:t>
      </w:r>
      <w:r w:rsidRPr="009E7E9A">
        <w:rPr>
          <w:rFonts w:cs="ArialNarrow"/>
          <w:b/>
          <w:szCs w:val="22"/>
        </w:rPr>
        <w:t xml:space="preserve"> TRABAJADORES</w:t>
      </w:r>
      <w:r w:rsidR="00B63F0B" w:rsidRPr="009E7E9A">
        <w:rPr>
          <w:rFonts w:cs="ArialNarrow"/>
          <w:b/>
          <w:szCs w:val="22"/>
        </w:rPr>
        <w:t xml:space="preserve"> </w:t>
      </w:r>
    </w:p>
    <w:p w:rsidR="004F7074" w:rsidRPr="00A356E8" w:rsidRDefault="004F7074" w:rsidP="004F7074">
      <w:pPr>
        <w:autoSpaceDE w:val="0"/>
        <w:autoSpaceDN w:val="0"/>
        <w:adjustRightInd w:val="0"/>
        <w:ind w:left="284"/>
        <w:jc w:val="both"/>
        <w:rPr>
          <w:rFonts w:cs="ArialNarrow"/>
          <w:b/>
          <w:szCs w:val="22"/>
        </w:rPr>
      </w:pPr>
    </w:p>
    <w:p w:rsidR="00FA3BC7" w:rsidRDefault="004F7074" w:rsidP="003B764F">
      <w:pPr>
        <w:pStyle w:val="Prrafodelista"/>
        <w:numPr>
          <w:ilvl w:val="1"/>
          <w:numId w:val="32"/>
        </w:numPr>
        <w:tabs>
          <w:tab w:val="left" w:pos="0"/>
        </w:tabs>
        <w:rPr>
          <w:rFonts w:ascii="Arial Narrow" w:hAnsi="Arial Narrow" w:cs="ArialNarrow"/>
          <w:szCs w:val="22"/>
          <w:u w:val="single"/>
        </w:rPr>
      </w:pPr>
      <w:r w:rsidRPr="00A356E8">
        <w:rPr>
          <w:rFonts w:ascii="Arial Narrow" w:hAnsi="Arial Narrow" w:cs="ArialNarrow"/>
          <w:szCs w:val="22"/>
          <w:u w:val="single"/>
        </w:rPr>
        <w:t xml:space="preserve">Respecto del </w:t>
      </w:r>
      <w:r w:rsidR="00F7110F">
        <w:rPr>
          <w:rFonts w:ascii="Arial Narrow" w:hAnsi="Arial Narrow" w:cs="ArialNarrow"/>
          <w:szCs w:val="22"/>
          <w:u w:val="single"/>
        </w:rPr>
        <w:t>c</w:t>
      </w:r>
      <w:r w:rsidRPr="00A356E8">
        <w:rPr>
          <w:rFonts w:ascii="Arial Narrow" w:hAnsi="Arial Narrow" w:cs="ArialNarrow"/>
          <w:szCs w:val="22"/>
          <w:u w:val="single"/>
        </w:rPr>
        <w:t>liente</w:t>
      </w:r>
    </w:p>
    <w:p w:rsidR="0044507A" w:rsidRPr="00A356E8" w:rsidRDefault="0044507A" w:rsidP="0044507A">
      <w:pPr>
        <w:pStyle w:val="Prrafodelista"/>
        <w:tabs>
          <w:tab w:val="left" w:pos="0"/>
        </w:tabs>
        <w:ind w:left="792"/>
        <w:rPr>
          <w:rFonts w:ascii="Arial Narrow" w:hAnsi="Arial Narrow" w:cs="ArialNarrow"/>
          <w:szCs w:val="22"/>
          <w:u w:val="single"/>
        </w:rPr>
      </w:pPr>
    </w:p>
    <w:p w:rsidR="004F7074" w:rsidRPr="004F7074" w:rsidRDefault="004F7074" w:rsidP="003B764F">
      <w:pPr>
        <w:pStyle w:val="Prrafodelista"/>
        <w:numPr>
          <w:ilvl w:val="2"/>
          <w:numId w:val="1"/>
        </w:numPr>
        <w:autoSpaceDE w:val="0"/>
        <w:autoSpaceDN w:val="0"/>
        <w:adjustRightInd w:val="0"/>
        <w:spacing w:before="60"/>
        <w:ind w:left="1276" w:hanging="425"/>
        <w:rPr>
          <w:rFonts w:ascii="Arial Narrow" w:hAnsi="Arial Narrow"/>
          <w:szCs w:val="22"/>
          <w:lang w:val="es-ES_tradnl"/>
        </w:rPr>
      </w:pPr>
      <w:r w:rsidRPr="004F7074">
        <w:rPr>
          <w:rFonts w:ascii="Arial Narrow" w:hAnsi="Arial Narrow"/>
          <w:szCs w:val="22"/>
        </w:rPr>
        <w:t xml:space="preserve">El conocimiento del cliente implica que éste sea identificado por el sujeto obligado, adecuada y fehacientemente, ya sea que se trate de un cliente habitual u ocasional, sea persona natural o jurídica.  </w:t>
      </w:r>
      <w:r w:rsidR="00132FD2">
        <w:rPr>
          <w:rFonts w:ascii="Arial Narrow" w:hAnsi="Arial Narrow"/>
          <w:szCs w:val="22"/>
        </w:rPr>
        <w:t xml:space="preserve">El sujeto obligado </w:t>
      </w:r>
      <w:r w:rsidR="00F7110F" w:rsidRPr="004F7074">
        <w:rPr>
          <w:rFonts w:ascii="Arial Narrow" w:hAnsi="Arial Narrow" w:cs="ArialNarrow"/>
          <w:szCs w:val="22"/>
        </w:rPr>
        <w:t>establecerá los mecanismos internos</w:t>
      </w:r>
      <w:r w:rsidR="00132FD2">
        <w:rPr>
          <w:rFonts w:ascii="Arial Narrow" w:hAnsi="Arial Narrow" w:cs="ArialNarrow"/>
          <w:szCs w:val="22"/>
        </w:rPr>
        <w:t xml:space="preserve"> para ello.</w:t>
      </w:r>
    </w:p>
    <w:p w:rsidR="004F7074" w:rsidRPr="004F7074" w:rsidRDefault="004F7074" w:rsidP="003B764F">
      <w:pPr>
        <w:pStyle w:val="Prrafodelista"/>
        <w:numPr>
          <w:ilvl w:val="2"/>
          <w:numId w:val="1"/>
        </w:numPr>
        <w:autoSpaceDE w:val="0"/>
        <w:autoSpaceDN w:val="0"/>
        <w:adjustRightInd w:val="0"/>
        <w:spacing w:before="60"/>
        <w:ind w:left="1276" w:hanging="425"/>
        <w:rPr>
          <w:rFonts w:ascii="Arial Narrow" w:hAnsi="Arial Narrow"/>
          <w:szCs w:val="22"/>
          <w:lang w:val="es-ES_tradnl"/>
        </w:rPr>
      </w:pPr>
      <w:r w:rsidRPr="004F7074">
        <w:rPr>
          <w:rFonts w:ascii="Arial Narrow" w:hAnsi="Arial Narrow"/>
          <w:szCs w:val="22"/>
        </w:rPr>
        <w:t xml:space="preserve">El sujeto obligado solicitará al cliente la presentación de su documento de identidad, con la finalidad de obtener la información indicada más adelante, </w:t>
      </w:r>
      <w:r w:rsidR="007C79AE" w:rsidRPr="00D70DBB">
        <w:rPr>
          <w:rFonts w:ascii="Arial Narrow" w:hAnsi="Arial Narrow"/>
          <w:szCs w:val="22"/>
        </w:rPr>
        <w:t xml:space="preserve">y verificarla mediante la consulta en la base de datos del Registro Nacional de Identificación y Estado Civil – RENIEC, en el caso de ciudadanos peruanos, y mediante la consulta en la base de datos de la SUNAT, para el caso de personas jurídicas constituidas en el país. Para tal efecto, el cliente deberá </w:t>
      </w:r>
      <w:r w:rsidR="007C79AE">
        <w:rPr>
          <w:rFonts w:ascii="Arial Narrow" w:hAnsi="Arial Narrow"/>
          <w:szCs w:val="22"/>
        </w:rPr>
        <w:t>proporcionar</w:t>
      </w:r>
      <w:r w:rsidR="007C79AE" w:rsidRPr="00D70DBB">
        <w:rPr>
          <w:rFonts w:ascii="Arial Narrow" w:hAnsi="Arial Narrow"/>
          <w:szCs w:val="22"/>
        </w:rPr>
        <w:t xml:space="preserve"> la información mínima siguiente: </w:t>
      </w:r>
      <w:r w:rsidRPr="004F7074">
        <w:rPr>
          <w:rFonts w:ascii="Arial Narrow" w:hAnsi="Arial Narrow"/>
          <w:szCs w:val="22"/>
        </w:rPr>
        <w:t xml:space="preserve"> </w:t>
      </w:r>
    </w:p>
    <w:p w:rsidR="00557465" w:rsidRDefault="00557465" w:rsidP="00557465">
      <w:pPr>
        <w:tabs>
          <w:tab w:val="left" w:pos="1276"/>
        </w:tabs>
        <w:spacing w:before="60"/>
        <w:ind w:left="1276"/>
        <w:rPr>
          <w:szCs w:val="22"/>
        </w:rPr>
      </w:pPr>
    </w:p>
    <w:p w:rsidR="004F7074" w:rsidRPr="00557465" w:rsidRDefault="00557465" w:rsidP="00557465">
      <w:pPr>
        <w:tabs>
          <w:tab w:val="left" w:pos="1276"/>
        </w:tabs>
        <w:spacing w:before="60"/>
        <w:rPr>
          <w:szCs w:val="22"/>
        </w:rPr>
      </w:pPr>
      <w:r>
        <w:rPr>
          <w:szCs w:val="22"/>
        </w:rPr>
        <w:tab/>
      </w:r>
      <w:r w:rsidR="004F7074" w:rsidRPr="00557465">
        <w:rPr>
          <w:szCs w:val="22"/>
        </w:rPr>
        <w:t>En el caso de personas naturales</w:t>
      </w:r>
    </w:p>
    <w:p w:rsidR="007C79AE" w:rsidRPr="00D70DBB" w:rsidRDefault="007C79AE" w:rsidP="00557465">
      <w:pPr>
        <w:numPr>
          <w:ilvl w:val="0"/>
          <w:numId w:val="16"/>
        </w:numPr>
        <w:tabs>
          <w:tab w:val="clear" w:pos="340"/>
          <w:tab w:val="num" w:pos="1701"/>
        </w:tabs>
        <w:spacing w:before="60"/>
        <w:ind w:left="1701" w:hanging="141"/>
        <w:jc w:val="both"/>
        <w:rPr>
          <w:szCs w:val="22"/>
          <w:lang w:val="es-PE"/>
        </w:rPr>
      </w:pPr>
      <w:r w:rsidRPr="00D70DBB">
        <w:rPr>
          <w:szCs w:val="22"/>
          <w:lang w:val="es-PE"/>
        </w:rPr>
        <w:t xml:space="preserve">Nombres y apellidos. </w:t>
      </w:r>
    </w:p>
    <w:p w:rsidR="007C79AE" w:rsidRPr="00D70DBB" w:rsidRDefault="007C79AE" w:rsidP="00557465">
      <w:pPr>
        <w:numPr>
          <w:ilvl w:val="0"/>
          <w:numId w:val="16"/>
        </w:numPr>
        <w:tabs>
          <w:tab w:val="clear" w:pos="340"/>
          <w:tab w:val="num" w:pos="1701"/>
        </w:tabs>
        <w:spacing w:before="60"/>
        <w:ind w:left="1701" w:hanging="141"/>
        <w:jc w:val="both"/>
        <w:rPr>
          <w:szCs w:val="22"/>
          <w:lang w:val="es-PE"/>
        </w:rPr>
      </w:pPr>
      <w:r w:rsidRPr="00D70DBB">
        <w:rPr>
          <w:szCs w:val="22"/>
          <w:lang w:val="es-PE"/>
        </w:rPr>
        <w:t xml:space="preserve">Tipo y número del documento de identidad. </w:t>
      </w:r>
    </w:p>
    <w:p w:rsidR="007C79AE" w:rsidRPr="001C1650" w:rsidRDefault="007C79AE" w:rsidP="00557465">
      <w:pPr>
        <w:numPr>
          <w:ilvl w:val="0"/>
          <w:numId w:val="16"/>
        </w:numPr>
        <w:tabs>
          <w:tab w:val="clear" w:pos="340"/>
          <w:tab w:val="num" w:pos="1701"/>
        </w:tabs>
        <w:spacing w:before="60"/>
        <w:ind w:left="1701" w:hanging="141"/>
        <w:jc w:val="both"/>
        <w:rPr>
          <w:szCs w:val="22"/>
          <w:lang w:val="es-PE"/>
        </w:rPr>
      </w:pPr>
      <w:r>
        <w:rPr>
          <w:szCs w:val="22"/>
          <w:lang w:val="es-PE"/>
        </w:rPr>
        <w:t>Número de Registro Único de Contribuyente (RUC), de ser el caso.</w:t>
      </w:r>
    </w:p>
    <w:p w:rsidR="007C79AE" w:rsidRPr="001C1650" w:rsidRDefault="007C79AE" w:rsidP="00557465">
      <w:pPr>
        <w:numPr>
          <w:ilvl w:val="0"/>
          <w:numId w:val="16"/>
        </w:numPr>
        <w:tabs>
          <w:tab w:val="clear" w:pos="340"/>
          <w:tab w:val="num" w:pos="1701"/>
        </w:tabs>
        <w:spacing w:before="60"/>
        <w:ind w:left="1701" w:hanging="141"/>
        <w:jc w:val="both"/>
        <w:rPr>
          <w:szCs w:val="22"/>
          <w:lang w:val="es-PE"/>
        </w:rPr>
      </w:pPr>
      <w:r w:rsidRPr="001C1650">
        <w:rPr>
          <w:szCs w:val="22"/>
          <w:lang w:val="es-PE"/>
        </w:rPr>
        <w:t xml:space="preserve">Lugar y fecha de nacimiento. </w:t>
      </w:r>
    </w:p>
    <w:p w:rsidR="007C79AE" w:rsidRPr="001C1650" w:rsidRDefault="007C79AE" w:rsidP="00557465">
      <w:pPr>
        <w:numPr>
          <w:ilvl w:val="0"/>
          <w:numId w:val="16"/>
        </w:numPr>
        <w:tabs>
          <w:tab w:val="clear" w:pos="340"/>
          <w:tab w:val="num" w:pos="1701"/>
        </w:tabs>
        <w:spacing w:before="60"/>
        <w:ind w:left="1701" w:hanging="141"/>
        <w:jc w:val="both"/>
        <w:rPr>
          <w:szCs w:val="22"/>
          <w:lang w:val="es-PE"/>
        </w:rPr>
      </w:pPr>
      <w:r w:rsidRPr="001C1650">
        <w:rPr>
          <w:szCs w:val="22"/>
          <w:lang w:val="es-PE"/>
        </w:rPr>
        <w:t xml:space="preserve">Nacionalidad. </w:t>
      </w:r>
    </w:p>
    <w:p w:rsidR="007C79AE" w:rsidRPr="001C1650" w:rsidRDefault="007C79AE" w:rsidP="00557465">
      <w:pPr>
        <w:numPr>
          <w:ilvl w:val="0"/>
          <w:numId w:val="16"/>
        </w:numPr>
        <w:tabs>
          <w:tab w:val="clear" w:pos="340"/>
          <w:tab w:val="num" w:pos="1701"/>
        </w:tabs>
        <w:spacing w:before="60"/>
        <w:ind w:left="1701" w:hanging="141"/>
        <w:jc w:val="both"/>
        <w:rPr>
          <w:szCs w:val="22"/>
          <w:lang w:val="es-PE"/>
        </w:rPr>
      </w:pPr>
      <w:r w:rsidRPr="001C1650">
        <w:rPr>
          <w:szCs w:val="22"/>
          <w:lang w:val="es-PE"/>
        </w:rPr>
        <w:lastRenderedPageBreak/>
        <w:t>Domicilio declarado (lugar de residencia)</w:t>
      </w:r>
    </w:p>
    <w:p w:rsidR="007C79AE" w:rsidRPr="001C1650" w:rsidRDefault="007C79AE" w:rsidP="00557465">
      <w:pPr>
        <w:numPr>
          <w:ilvl w:val="0"/>
          <w:numId w:val="16"/>
        </w:numPr>
        <w:tabs>
          <w:tab w:val="clear" w:pos="340"/>
          <w:tab w:val="num" w:pos="1701"/>
        </w:tabs>
        <w:spacing w:before="60"/>
        <w:ind w:left="1701" w:hanging="141"/>
        <w:jc w:val="both"/>
        <w:rPr>
          <w:szCs w:val="22"/>
          <w:lang w:val="es-PE"/>
        </w:rPr>
      </w:pPr>
      <w:r w:rsidRPr="001C1650">
        <w:rPr>
          <w:szCs w:val="22"/>
          <w:lang w:val="es-PE"/>
        </w:rPr>
        <w:t xml:space="preserve">Número de teléfono y correo electrónico, de ser el caso. </w:t>
      </w:r>
    </w:p>
    <w:p w:rsidR="007C79AE" w:rsidRDefault="007C79AE" w:rsidP="00557465">
      <w:pPr>
        <w:numPr>
          <w:ilvl w:val="0"/>
          <w:numId w:val="16"/>
        </w:numPr>
        <w:tabs>
          <w:tab w:val="clear" w:pos="340"/>
          <w:tab w:val="num" w:pos="1701"/>
        </w:tabs>
        <w:spacing w:before="60"/>
        <w:ind w:left="1701" w:hanging="141"/>
        <w:jc w:val="both"/>
        <w:rPr>
          <w:szCs w:val="22"/>
          <w:lang w:val="es-PE"/>
        </w:rPr>
      </w:pPr>
      <w:r w:rsidRPr="001C1650">
        <w:rPr>
          <w:szCs w:val="22"/>
          <w:lang w:val="es-PE"/>
        </w:rPr>
        <w:t xml:space="preserve">Profesión u ocupación. </w:t>
      </w:r>
    </w:p>
    <w:p w:rsidR="007C79AE" w:rsidRPr="001C1650" w:rsidRDefault="007C79AE" w:rsidP="00557465">
      <w:pPr>
        <w:numPr>
          <w:ilvl w:val="0"/>
          <w:numId w:val="16"/>
        </w:numPr>
        <w:tabs>
          <w:tab w:val="clear" w:pos="340"/>
          <w:tab w:val="num" w:pos="1701"/>
        </w:tabs>
        <w:spacing w:before="60"/>
        <w:ind w:left="1701" w:hanging="141"/>
        <w:jc w:val="both"/>
        <w:rPr>
          <w:szCs w:val="22"/>
          <w:lang w:val="es-PE"/>
        </w:rPr>
      </w:pPr>
      <w:r>
        <w:rPr>
          <w:szCs w:val="22"/>
          <w:lang w:val="es-PE"/>
        </w:rPr>
        <w:t xml:space="preserve">Estado civil, incluyendo el nombre del cónyuge en caso el cliente declare ser casado. En caso el cliente declare tener conviviente, consignar su nombre. </w:t>
      </w:r>
    </w:p>
    <w:p w:rsidR="007C79AE" w:rsidRDefault="007C79AE" w:rsidP="00557465">
      <w:pPr>
        <w:numPr>
          <w:ilvl w:val="0"/>
          <w:numId w:val="16"/>
        </w:numPr>
        <w:tabs>
          <w:tab w:val="clear" w:pos="340"/>
          <w:tab w:val="num" w:pos="1701"/>
        </w:tabs>
        <w:spacing w:before="60"/>
        <w:ind w:left="1701" w:hanging="141"/>
        <w:jc w:val="both"/>
        <w:rPr>
          <w:szCs w:val="22"/>
          <w:lang w:val="es-PE"/>
        </w:rPr>
      </w:pPr>
      <w:r w:rsidRPr="001C1650">
        <w:rPr>
          <w:szCs w:val="22"/>
          <w:lang w:val="es-PE"/>
        </w:rPr>
        <w:t>Cargo o función pública que desempeña o que haya desempeñado en los últimos dos (2) años, en el Perú o en el extranjero, indicando el nombre del organismo público</w:t>
      </w:r>
      <w:r w:rsidR="00C7450A" w:rsidRPr="00C7450A">
        <w:rPr>
          <w:szCs w:val="22"/>
          <w:lang w:val="es-PE"/>
        </w:rPr>
        <w:t xml:space="preserve"> </w:t>
      </w:r>
      <w:r w:rsidR="00C7450A">
        <w:rPr>
          <w:szCs w:val="22"/>
          <w:lang w:val="es-PE"/>
        </w:rPr>
        <w:t>u organización internacional</w:t>
      </w:r>
      <w:r w:rsidRPr="001C1650">
        <w:rPr>
          <w:szCs w:val="22"/>
          <w:lang w:val="es-PE"/>
        </w:rPr>
        <w:t>.</w:t>
      </w:r>
    </w:p>
    <w:p w:rsidR="007C79AE" w:rsidRDefault="007C79AE" w:rsidP="00557465">
      <w:pPr>
        <w:numPr>
          <w:ilvl w:val="0"/>
          <w:numId w:val="16"/>
        </w:numPr>
        <w:tabs>
          <w:tab w:val="clear" w:pos="340"/>
          <w:tab w:val="num" w:pos="1701"/>
        </w:tabs>
        <w:spacing w:before="60"/>
        <w:ind w:left="1701" w:hanging="141"/>
        <w:jc w:val="both"/>
        <w:rPr>
          <w:szCs w:val="22"/>
          <w:lang w:val="es-PE"/>
        </w:rPr>
      </w:pPr>
      <w:r>
        <w:rPr>
          <w:szCs w:val="22"/>
          <w:lang w:val="es-PE"/>
        </w:rPr>
        <w:t>El origen de los fondos, bienes u otros activos involucrados en dicha transacción.</w:t>
      </w:r>
    </w:p>
    <w:p w:rsidR="00F95D53" w:rsidRPr="001C1650" w:rsidRDefault="00F95D53" w:rsidP="00557465">
      <w:pPr>
        <w:numPr>
          <w:ilvl w:val="0"/>
          <w:numId w:val="16"/>
        </w:numPr>
        <w:tabs>
          <w:tab w:val="clear" w:pos="340"/>
          <w:tab w:val="num" w:pos="1701"/>
        </w:tabs>
        <w:spacing w:before="60"/>
        <w:ind w:left="1701" w:hanging="141"/>
        <w:jc w:val="both"/>
        <w:rPr>
          <w:szCs w:val="22"/>
          <w:lang w:val="es-PE"/>
        </w:rPr>
      </w:pPr>
      <w:r>
        <w:rPr>
          <w:szCs w:val="22"/>
          <w:lang w:val="es-PE"/>
        </w:rPr>
        <w:t>Indicar si es sujeto obligado a informar a la UIF-Perú y si tiene o no oficial de cumplimiento registrado ante la SBS. Dicha información estará a disposición de la SBS.</w:t>
      </w:r>
    </w:p>
    <w:p w:rsidR="004F7074" w:rsidRPr="007C79AE" w:rsidRDefault="004F7074" w:rsidP="007C79AE">
      <w:pPr>
        <w:tabs>
          <w:tab w:val="left" w:pos="1276"/>
        </w:tabs>
        <w:spacing w:before="60"/>
        <w:rPr>
          <w:szCs w:val="22"/>
        </w:rPr>
      </w:pPr>
    </w:p>
    <w:p w:rsidR="004F7074" w:rsidRPr="004F7074" w:rsidRDefault="004F7074" w:rsidP="004F7074">
      <w:pPr>
        <w:pStyle w:val="Prrafodelista"/>
        <w:tabs>
          <w:tab w:val="left" w:pos="1276"/>
        </w:tabs>
        <w:spacing w:before="60"/>
        <w:ind w:left="1276"/>
        <w:rPr>
          <w:rFonts w:ascii="Arial Narrow" w:hAnsi="Arial Narrow"/>
          <w:szCs w:val="22"/>
        </w:rPr>
      </w:pPr>
      <w:r w:rsidRPr="004F7074">
        <w:rPr>
          <w:rFonts w:ascii="Arial Narrow" w:hAnsi="Arial Narrow"/>
          <w:szCs w:val="22"/>
        </w:rPr>
        <w:t>En el caso de personas jurídicas</w:t>
      </w:r>
    </w:p>
    <w:p w:rsidR="007C79AE" w:rsidRPr="001C1650" w:rsidRDefault="007C79AE" w:rsidP="00557465">
      <w:pPr>
        <w:numPr>
          <w:ilvl w:val="0"/>
          <w:numId w:val="17"/>
        </w:numPr>
        <w:tabs>
          <w:tab w:val="clear" w:pos="340"/>
          <w:tab w:val="num" w:pos="1701"/>
        </w:tabs>
        <w:spacing w:before="60"/>
        <w:ind w:left="1701" w:hanging="141"/>
        <w:jc w:val="both"/>
        <w:rPr>
          <w:szCs w:val="22"/>
          <w:lang w:val="es-PE"/>
        </w:rPr>
      </w:pPr>
      <w:r w:rsidRPr="001C1650">
        <w:rPr>
          <w:szCs w:val="22"/>
          <w:lang w:val="es-PE"/>
        </w:rPr>
        <w:t xml:space="preserve">Denominación o razón social. </w:t>
      </w:r>
    </w:p>
    <w:p w:rsidR="007C79AE" w:rsidRPr="001C1650" w:rsidRDefault="007C79AE" w:rsidP="00557465">
      <w:pPr>
        <w:numPr>
          <w:ilvl w:val="0"/>
          <w:numId w:val="17"/>
        </w:numPr>
        <w:tabs>
          <w:tab w:val="clear" w:pos="340"/>
          <w:tab w:val="num" w:pos="1701"/>
        </w:tabs>
        <w:spacing w:before="60"/>
        <w:ind w:left="1701" w:hanging="141"/>
        <w:jc w:val="both"/>
        <w:rPr>
          <w:szCs w:val="22"/>
          <w:lang w:val="es-PE"/>
        </w:rPr>
      </w:pPr>
      <w:r w:rsidRPr="001C1650">
        <w:rPr>
          <w:szCs w:val="22"/>
          <w:lang w:val="es-PE"/>
        </w:rPr>
        <w:t xml:space="preserve">Registro Único de Contribuyentes (RUC), de ser el caso. </w:t>
      </w:r>
    </w:p>
    <w:p w:rsidR="007C79AE" w:rsidRPr="001C1650" w:rsidRDefault="007C79AE" w:rsidP="00557465">
      <w:pPr>
        <w:numPr>
          <w:ilvl w:val="0"/>
          <w:numId w:val="17"/>
        </w:numPr>
        <w:tabs>
          <w:tab w:val="clear" w:pos="340"/>
          <w:tab w:val="num" w:pos="1701"/>
        </w:tabs>
        <w:spacing w:before="60"/>
        <w:ind w:left="1701" w:hanging="141"/>
        <w:jc w:val="both"/>
        <w:rPr>
          <w:szCs w:val="22"/>
          <w:lang w:val="es-PE"/>
        </w:rPr>
      </w:pPr>
      <w:r w:rsidRPr="001C1650">
        <w:rPr>
          <w:szCs w:val="22"/>
          <w:lang w:val="es-PE"/>
        </w:rPr>
        <w:t xml:space="preserve">Objeto social y actividad económica principal (comercial, industrial, construcción, transporte, etc.) </w:t>
      </w:r>
    </w:p>
    <w:p w:rsidR="00BD2E26" w:rsidRDefault="00BD2E26" w:rsidP="00557465">
      <w:pPr>
        <w:numPr>
          <w:ilvl w:val="0"/>
          <w:numId w:val="17"/>
        </w:numPr>
        <w:tabs>
          <w:tab w:val="clear" w:pos="340"/>
          <w:tab w:val="num" w:pos="1701"/>
        </w:tabs>
        <w:spacing w:before="60"/>
        <w:ind w:left="1701" w:hanging="141"/>
        <w:jc w:val="both"/>
        <w:rPr>
          <w:szCs w:val="22"/>
          <w:lang w:val="es-PE"/>
        </w:rPr>
      </w:pPr>
      <w:r>
        <w:rPr>
          <w:szCs w:val="22"/>
          <w:lang w:val="es-PE"/>
        </w:rPr>
        <w:t>Identificación de los accionistas, socios o asociados, que tengan un porcentaje igual o mayor al 5%.</w:t>
      </w:r>
    </w:p>
    <w:p w:rsidR="007C79AE" w:rsidRPr="001C1650" w:rsidRDefault="007C79AE" w:rsidP="00557465">
      <w:pPr>
        <w:numPr>
          <w:ilvl w:val="0"/>
          <w:numId w:val="17"/>
        </w:numPr>
        <w:tabs>
          <w:tab w:val="clear" w:pos="340"/>
          <w:tab w:val="num" w:pos="1701"/>
        </w:tabs>
        <w:spacing w:before="60"/>
        <w:ind w:left="1701" w:hanging="141"/>
        <w:jc w:val="both"/>
        <w:rPr>
          <w:szCs w:val="22"/>
          <w:lang w:val="es-PE"/>
        </w:rPr>
      </w:pPr>
      <w:r w:rsidRPr="001C1650">
        <w:rPr>
          <w:szCs w:val="22"/>
          <w:lang w:val="es-PE"/>
        </w:rPr>
        <w:t xml:space="preserve">Identificación del representante legal o de quien comparece con facultades de representación y/o disposición de la persona jurídica, considerando la información requerida para las personas naturales, en lo que resulte aplicable. </w:t>
      </w:r>
    </w:p>
    <w:p w:rsidR="007C79AE" w:rsidRPr="00A15BAF" w:rsidRDefault="007C79AE" w:rsidP="00557465">
      <w:pPr>
        <w:numPr>
          <w:ilvl w:val="0"/>
          <w:numId w:val="17"/>
        </w:numPr>
        <w:tabs>
          <w:tab w:val="clear" w:pos="340"/>
          <w:tab w:val="num" w:pos="1701"/>
        </w:tabs>
        <w:spacing w:before="60"/>
        <w:ind w:left="1701" w:hanging="141"/>
        <w:jc w:val="both"/>
        <w:rPr>
          <w:szCs w:val="22"/>
          <w:lang w:val="es-PE"/>
        </w:rPr>
      </w:pPr>
      <w:r w:rsidRPr="00A15BAF">
        <w:rPr>
          <w:szCs w:val="22"/>
          <w:lang w:val="es-PE"/>
        </w:rPr>
        <w:t>Domicilio</w:t>
      </w:r>
      <w:r>
        <w:rPr>
          <w:szCs w:val="22"/>
          <w:lang w:val="es-PE"/>
        </w:rPr>
        <w:t>.</w:t>
      </w:r>
    </w:p>
    <w:p w:rsidR="007C79AE" w:rsidRDefault="007C79AE" w:rsidP="00557465">
      <w:pPr>
        <w:numPr>
          <w:ilvl w:val="0"/>
          <w:numId w:val="17"/>
        </w:numPr>
        <w:tabs>
          <w:tab w:val="clear" w:pos="340"/>
          <w:tab w:val="num" w:pos="1701"/>
        </w:tabs>
        <w:spacing w:before="60"/>
        <w:ind w:left="1701" w:hanging="141"/>
        <w:jc w:val="both"/>
        <w:rPr>
          <w:szCs w:val="22"/>
          <w:lang w:val="es-PE"/>
        </w:rPr>
      </w:pPr>
      <w:r w:rsidRPr="00A15BAF">
        <w:rPr>
          <w:szCs w:val="22"/>
          <w:lang w:val="es-PE"/>
        </w:rPr>
        <w:t>T</w:t>
      </w:r>
      <w:r w:rsidRPr="001C1650">
        <w:rPr>
          <w:szCs w:val="22"/>
          <w:lang w:val="es-PE"/>
        </w:rPr>
        <w:t xml:space="preserve">eléfonos de la oficina o de la persona de contacto, sea que se trate del local principal, agencia, sucursal u otros locales donde desarrollan las actividades propias al giro de su negocio. </w:t>
      </w:r>
    </w:p>
    <w:p w:rsidR="007C79AE" w:rsidRDefault="007C79AE" w:rsidP="00557465">
      <w:pPr>
        <w:numPr>
          <w:ilvl w:val="0"/>
          <w:numId w:val="17"/>
        </w:numPr>
        <w:tabs>
          <w:tab w:val="clear" w:pos="340"/>
          <w:tab w:val="num" w:pos="1701"/>
        </w:tabs>
        <w:spacing w:before="60"/>
        <w:ind w:left="1701" w:hanging="141"/>
        <w:jc w:val="both"/>
        <w:rPr>
          <w:szCs w:val="22"/>
          <w:lang w:val="es-PE"/>
        </w:rPr>
      </w:pPr>
      <w:r>
        <w:rPr>
          <w:szCs w:val="22"/>
          <w:lang w:val="es-PE"/>
        </w:rPr>
        <w:t>El origen de los fondos, bienes u otros activos involucrados en dicha transacción.</w:t>
      </w:r>
    </w:p>
    <w:p w:rsidR="00F95D53" w:rsidRPr="001C1650" w:rsidRDefault="00F95D53" w:rsidP="00557465">
      <w:pPr>
        <w:numPr>
          <w:ilvl w:val="0"/>
          <w:numId w:val="17"/>
        </w:numPr>
        <w:tabs>
          <w:tab w:val="clear" w:pos="340"/>
          <w:tab w:val="num" w:pos="1701"/>
        </w:tabs>
        <w:spacing w:before="60"/>
        <w:ind w:left="1701" w:hanging="141"/>
        <w:jc w:val="both"/>
        <w:rPr>
          <w:szCs w:val="22"/>
          <w:lang w:val="es-PE"/>
        </w:rPr>
      </w:pPr>
      <w:r>
        <w:rPr>
          <w:szCs w:val="22"/>
          <w:lang w:val="es-PE"/>
        </w:rPr>
        <w:t>Indicar si es sujeto obligado a informar a la UIF-Perú y si tiene o no oficial de cumplimiento registrado ante la SBS. Dicha información estará a disposición de la SBS.</w:t>
      </w:r>
    </w:p>
    <w:p w:rsidR="00557465" w:rsidRDefault="00557465" w:rsidP="00557465">
      <w:pPr>
        <w:pStyle w:val="Prrafodelista"/>
        <w:tabs>
          <w:tab w:val="clear" w:pos="284"/>
          <w:tab w:val="left" w:pos="1276"/>
        </w:tabs>
        <w:ind w:left="1276"/>
        <w:rPr>
          <w:rFonts w:ascii="Arial Narrow" w:hAnsi="Arial Narrow"/>
          <w:szCs w:val="22"/>
          <w:lang w:val="es-ES_tradnl"/>
        </w:rPr>
      </w:pPr>
    </w:p>
    <w:p w:rsidR="002812D0" w:rsidRDefault="002812D0" w:rsidP="00557465">
      <w:pPr>
        <w:pStyle w:val="Prrafodelista"/>
        <w:tabs>
          <w:tab w:val="clear" w:pos="284"/>
          <w:tab w:val="left" w:pos="1276"/>
        </w:tabs>
        <w:ind w:left="1276"/>
        <w:rPr>
          <w:rFonts w:ascii="Arial Narrow" w:hAnsi="Arial Narrow"/>
          <w:szCs w:val="22"/>
          <w:lang w:val="es-ES_tradnl"/>
        </w:rPr>
      </w:pPr>
      <w:r>
        <w:rPr>
          <w:rFonts w:ascii="Arial Narrow" w:hAnsi="Arial Narrow"/>
          <w:szCs w:val="22"/>
          <w:lang w:val="es-ES_tradnl"/>
        </w:rPr>
        <w:t>El sujeto obligado deberá utilizar además, los medios electrónicos adicionales que establezca el organismo supervisor</w:t>
      </w:r>
      <w:r w:rsidR="00C7450A" w:rsidRPr="00C7450A">
        <w:rPr>
          <w:rFonts w:ascii="Arial Narrow" w:hAnsi="Arial Narrow"/>
          <w:szCs w:val="22"/>
          <w:lang w:val="es-ES_tradnl"/>
        </w:rPr>
        <w:t xml:space="preserve"> </w:t>
      </w:r>
      <w:r w:rsidR="00C7450A">
        <w:rPr>
          <w:rFonts w:ascii="Arial Narrow" w:hAnsi="Arial Narrow"/>
          <w:szCs w:val="22"/>
          <w:lang w:val="es-ES_tradnl"/>
        </w:rPr>
        <w:t>para la verificación de la identidad</w:t>
      </w:r>
      <w:r>
        <w:rPr>
          <w:rFonts w:ascii="Arial Narrow" w:hAnsi="Arial Narrow"/>
          <w:szCs w:val="22"/>
          <w:lang w:val="es-ES_tradnl"/>
        </w:rPr>
        <w:t>.</w:t>
      </w:r>
    </w:p>
    <w:p w:rsidR="00557465" w:rsidRDefault="00557465" w:rsidP="00557465">
      <w:pPr>
        <w:pStyle w:val="Prrafodelista"/>
        <w:tabs>
          <w:tab w:val="clear" w:pos="284"/>
          <w:tab w:val="left" w:pos="1276"/>
        </w:tabs>
        <w:ind w:left="794"/>
        <w:rPr>
          <w:rFonts w:ascii="Arial Narrow" w:hAnsi="Arial Narrow"/>
          <w:szCs w:val="22"/>
          <w:lang w:val="es-ES_tradnl"/>
        </w:rPr>
      </w:pPr>
    </w:p>
    <w:p w:rsidR="00557465" w:rsidRPr="0044507A" w:rsidRDefault="00F7110F" w:rsidP="00557465">
      <w:pPr>
        <w:pStyle w:val="Prrafodelista"/>
        <w:numPr>
          <w:ilvl w:val="2"/>
          <w:numId w:val="1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  <w:lang w:val="es-ES_tradnl"/>
        </w:rPr>
      </w:pPr>
      <w:r w:rsidRPr="0044507A">
        <w:rPr>
          <w:rFonts w:ascii="Arial Narrow" w:hAnsi="Arial Narrow"/>
          <w:szCs w:val="22"/>
          <w:lang w:val="es-ES_tradnl"/>
        </w:rPr>
        <w:t>El sujeto obligado identificará al beneficiario final y adoptará medidas razonables para verificar su identidad, hasta donde su debida diligencia lo permita. Para el caso de personas jurídicas, se determinará a las personas naturales que en última instancia detentan el control a través de la propiedad; en su defecto, a quien ejerce el control de la persona jurídica por otros medios; y sólo cuando en dichos casos no se identifique a una persona natural, se considerará a la persona natural que desempeñe funciones de dirección y/o gestión.</w:t>
      </w:r>
    </w:p>
    <w:p w:rsidR="00F7110F" w:rsidRPr="00557465" w:rsidRDefault="00F7110F" w:rsidP="00557465">
      <w:pPr>
        <w:pStyle w:val="Prrafodelista"/>
        <w:numPr>
          <w:ilvl w:val="2"/>
          <w:numId w:val="1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  <w:lang w:val="es-ES_tradnl"/>
        </w:rPr>
      </w:pPr>
      <w:r w:rsidRPr="00F7110F">
        <w:rPr>
          <w:rFonts w:ascii="Arial Narrow" w:hAnsi="Arial Narrow"/>
          <w:szCs w:val="22"/>
        </w:rPr>
        <w:t>El sujeto obligado por lo menos una vez al año, deberá identificar</w:t>
      </w:r>
      <w:r w:rsidR="006945DC">
        <w:rPr>
          <w:rFonts w:ascii="Arial Narrow" w:hAnsi="Arial Narrow"/>
          <w:szCs w:val="22"/>
        </w:rPr>
        <w:t>, evaluar</w:t>
      </w:r>
      <w:r w:rsidRPr="00F7110F">
        <w:rPr>
          <w:rFonts w:ascii="Arial Narrow" w:hAnsi="Arial Narrow"/>
          <w:szCs w:val="22"/>
        </w:rPr>
        <w:t xml:space="preserve"> y categorizar los riesgos de LA/FT a los que está expuesto, tomando en cuenta sus características, tamaño y complejidad de sus operaciones</w:t>
      </w:r>
      <w:r w:rsidR="006945DC">
        <w:rPr>
          <w:rFonts w:ascii="Arial Narrow" w:hAnsi="Arial Narrow"/>
          <w:szCs w:val="22"/>
        </w:rPr>
        <w:t xml:space="preserve"> </w:t>
      </w:r>
      <w:r w:rsidR="006945DC" w:rsidRPr="006945DC">
        <w:rPr>
          <w:rFonts w:ascii="Arial Narrow" w:hAnsi="Arial Narrow"/>
          <w:szCs w:val="22"/>
        </w:rPr>
        <w:t>así como todos los factores relevantes al riesgo</w:t>
      </w:r>
      <w:r w:rsidR="001A1517">
        <w:rPr>
          <w:rFonts w:ascii="Arial Narrow" w:hAnsi="Arial Narrow"/>
          <w:szCs w:val="22"/>
        </w:rPr>
        <w:t xml:space="preserve">, a efectos </w:t>
      </w:r>
      <w:r w:rsidR="006945DC" w:rsidRPr="006945DC">
        <w:rPr>
          <w:rFonts w:ascii="Arial Narrow" w:hAnsi="Arial Narrow"/>
          <w:szCs w:val="22"/>
        </w:rPr>
        <w:t xml:space="preserve">de determinar los niveles de riesgo y </w:t>
      </w:r>
      <w:r w:rsidR="001A1517">
        <w:rPr>
          <w:rFonts w:ascii="Arial Narrow" w:hAnsi="Arial Narrow"/>
          <w:szCs w:val="22"/>
        </w:rPr>
        <w:t>establecer controles</w:t>
      </w:r>
      <w:r w:rsidR="006945DC" w:rsidRPr="006945DC">
        <w:rPr>
          <w:rFonts w:ascii="Arial Narrow" w:hAnsi="Arial Narrow"/>
          <w:szCs w:val="22"/>
        </w:rPr>
        <w:t xml:space="preserve"> apropiados </w:t>
      </w:r>
      <w:r w:rsidR="001A1517">
        <w:rPr>
          <w:rFonts w:ascii="Arial Narrow" w:hAnsi="Arial Narrow"/>
          <w:szCs w:val="22"/>
        </w:rPr>
        <w:t>para</w:t>
      </w:r>
      <w:r w:rsidR="006945DC" w:rsidRPr="006945DC">
        <w:rPr>
          <w:rFonts w:ascii="Arial Narrow" w:hAnsi="Arial Narrow"/>
          <w:szCs w:val="22"/>
        </w:rPr>
        <w:t xml:space="preserve"> mitiga</w:t>
      </w:r>
      <w:r w:rsidR="001A1517">
        <w:rPr>
          <w:rFonts w:ascii="Arial Narrow" w:hAnsi="Arial Narrow"/>
          <w:szCs w:val="22"/>
        </w:rPr>
        <w:t>rlos</w:t>
      </w:r>
      <w:r w:rsidR="006945DC" w:rsidRPr="006945DC">
        <w:rPr>
          <w:rFonts w:ascii="Arial Narrow" w:hAnsi="Arial Narrow"/>
          <w:szCs w:val="22"/>
        </w:rPr>
        <w:t xml:space="preserve">. En los casos de mayor riesgo se deberá </w:t>
      </w:r>
      <w:r w:rsidR="001A1517">
        <w:rPr>
          <w:rFonts w:ascii="Arial Narrow" w:hAnsi="Arial Narrow"/>
          <w:szCs w:val="22"/>
        </w:rPr>
        <w:t xml:space="preserve">adoptar y </w:t>
      </w:r>
      <w:r w:rsidR="006945DC" w:rsidRPr="006945DC">
        <w:rPr>
          <w:rFonts w:ascii="Arial Narrow" w:hAnsi="Arial Narrow"/>
          <w:szCs w:val="22"/>
        </w:rPr>
        <w:t>ejecutar medidas intensificadas para administrar y mitigar esos riesgos.</w:t>
      </w:r>
      <w:r w:rsidRPr="00F7110F">
        <w:rPr>
          <w:rFonts w:ascii="Arial Narrow" w:hAnsi="Arial Narrow"/>
          <w:szCs w:val="22"/>
        </w:rPr>
        <w:t xml:space="preserve"> El informe de dicha evaluación deberá ser consistente y estará a disposición de la UIF-Perú y del organismo supervisor</w:t>
      </w:r>
      <w:r w:rsidR="006945DC">
        <w:rPr>
          <w:rFonts w:ascii="Arial Narrow" w:hAnsi="Arial Narrow"/>
          <w:szCs w:val="22"/>
        </w:rPr>
        <w:t>, para la revisión correspondiente</w:t>
      </w:r>
      <w:r w:rsidRPr="00F7110F">
        <w:rPr>
          <w:rFonts w:ascii="Arial Narrow" w:hAnsi="Arial Narrow"/>
          <w:szCs w:val="22"/>
        </w:rPr>
        <w:t>.</w:t>
      </w:r>
    </w:p>
    <w:p w:rsidR="00F7110F" w:rsidRDefault="00F7110F" w:rsidP="00557465">
      <w:pPr>
        <w:pStyle w:val="Prrafodelista"/>
        <w:numPr>
          <w:ilvl w:val="2"/>
          <w:numId w:val="1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  <w:lang w:val="es-ES_tradnl"/>
        </w:rPr>
      </w:pPr>
      <w:r w:rsidRPr="00F7110F">
        <w:rPr>
          <w:rFonts w:ascii="Arial Narrow" w:hAnsi="Arial Narrow"/>
          <w:szCs w:val="22"/>
          <w:lang w:val="es-ES_tradnl"/>
        </w:rPr>
        <w:lastRenderedPageBreak/>
        <w:t xml:space="preserve">Las mínimas acciones de control y debida diligencia respecto del cliente, implican por parte del sujeto obligado, además de las previstas en los </w:t>
      </w:r>
      <w:r w:rsidR="00C82BD0">
        <w:rPr>
          <w:rFonts w:ascii="Arial Narrow" w:hAnsi="Arial Narrow"/>
          <w:szCs w:val="22"/>
          <w:lang w:val="es-ES_tradnl"/>
        </w:rPr>
        <w:t>literales a)</w:t>
      </w:r>
      <w:r>
        <w:rPr>
          <w:rFonts w:ascii="Arial Narrow" w:hAnsi="Arial Narrow"/>
          <w:szCs w:val="22"/>
          <w:lang w:val="es-ES_tradnl"/>
        </w:rPr>
        <w:t xml:space="preserve"> y </w:t>
      </w:r>
      <w:r w:rsidR="00C82BD0">
        <w:rPr>
          <w:rFonts w:ascii="Arial Narrow" w:hAnsi="Arial Narrow"/>
          <w:szCs w:val="22"/>
          <w:lang w:val="es-ES_tradnl"/>
        </w:rPr>
        <w:t>b)</w:t>
      </w:r>
      <w:r>
        <w:rPr>
          <w:rFonts w:ascii="Arial Narrow" w:hAnsi="Arial Narrow"/>
          <w:szCs w:val="22"/>
          <w:lang w:val="es-ES_tradnl"/>
        </w:rPr>
        <w:t xml:space="preserve"> del </w:t>
      </w:r>
      <w:r w:rsidR="00C82BD0">
        <w:rPr>
          <w:rFonts w:ascii="Arial Narrow" w:hAnsi="Arial Narrow"/>
          <w:szCs w:val="22"/>
          <w:lang w:val="es-ES_tradnl"/>
        </w:rPr>
        <w:t>inciso</w:t>
      </w:r>
      <w:r>
        <w:rPr>
          <w:rFonts w:ascii="Arial Narrow" w:hAnsi="Arial Narrow"/>
          <w:szCs w:val="22"/>
          <w:lang w:val="es-ES_tradnl"/>
        </w:rPr>
        <w:t xml:space="preserve"> 1 del</w:t>
      </w:r>
      <w:r w:rsidR="00C82BD0">
        <w:rPr>
          <w:rFonts w:ascii="Arial Narrow" w:hAnsi="Arial Narrow"/>
          <w:szCs w:val="22"/>
          <w:lang w:val="es-ES_tradnl"/>
        </w:rPr>
        <w:t xml:space="preserve"> </w:t>
      </w:r>
      <w:r>
        <w:rPr>
          <w:rFonts w:ascii="Arial Narrow" w:hAnsi="Arial Narrow"/>
          <w:szCs w:val="22"/>
          <w:lang w:val="es-ES_tradnl"/>
        </w:rPr>
        <w:t>presente rubro</w:t>
      </w:r>
      <w:r w:rsidRPr="00F7110F">
        <w:rPr>
          <w:rFonts w:ascii="Arial Narrow" w:hAnsi="Arial Narrow"/>
          <w:szCs w:val="22"/>
          <w:lang w:val="es-ES_tradnl"/>
        </w:rPr>
        <w:t xml:space="preserve">, controles adicionales establecidos en base a los riesgos de LA/FT identificados según lo previsto en el </w:t>
      </w:r>
      <w:r>
        <w:rPr>
          <w:rFonts w:ascii="Arial Narrow" w:hAnsi="Arial Narrow"/>
          <w:szCs w:val="22"/>
          <w:lang w:val="es-ES_tradnl"/>
        </w:rPr>
        <w:t xml:space="preserve">inciso que antecede </w:t>
      </w:r>
      <w:r w:rsidRPr="00F7110F">
        <w:rPr>
          <w:rFonts w:ascii="Arial Narrow" w:hAnsi="Arial Narrow"/>
          <w:szCs w:val="22"/>
          <w:lang w:val="es-ES_tradnl"/>
        </w:rPr>
        <w:t>y otras que determine la UIF-Perú.</w:t>
      </w:r>
    </w:p>
    <w:p w:rsidR="00F7110F" w:rsidRPr="00557465" w:rsidRDefault="00F7110F" w:rsidP="00557465">
      <w:pPr>
        <w:pStyle w:val="Prrafodelista"/>
        <w:numPr>
          <w:ilvl w:val="2"/>
          <w:numId w:val="1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  <w:lang w:val="es-ES_tradnl"/>
        </w:rPr>
      </w:pPr>
      <w:r w:rsidRPr="00F7110F">
        <w:rPr>
          <w:rFonts w:ascii="Arial Narrow" w:hAnsi="Arial Narrow"/>
          <w:szCs w:val="22"/>
        </w:rPr>
        <w:t xml:space="preserve">El sujeto obligado deberá aplicar un régimen reforzado de debida diligencia en el procedimiento de conocimiento del cliente, cuando se trate de: personas naturales y jurídicas no domiciliadas; personas jurídicas cuyos accionistas, socios o asociados sean personas naturales o jurídicas extranjeras y tengan un porcentaje mayoritario en el capital social, aporte o participación; operaciones complejas; personas expuestas políticamente (PEP); </w:t>
      </w:r>
      <w:r w:rsidR="006945DC" w:rsidRPr="006945DC">
        <w:rPr>
          <w:rFonts w:ascii="Arial Narrow" w:hAnsi="Arial Narrow"/>
          <w:szCs w:val="22"/>
        </w:rPr>
        <w:t>insumos químicos y productos fiscalizados e insumos químicos que pueden ser utilizados en la minería ilegal</w:t>
      </w:r>
      <w:r w:rsidR="006945DC">
        <w:rPr>
          <w:rFonts w:ascii="Arial Narrow" w:hAnsi="Arial Narrow"/>
          <w:szCs w:val="22"/>
        </w:rPr>
        <w:t xml:space="preserve">; </w:t>
      </w:r>
      <w:r w:rsidR="00DF2C16">
        <w:rPr>
          <w:rFonts w:ascii="Arial Narrow" w:hAnsi="Arial Narrow"/>
          <w:szCs w:val="22"/>
        </w:rPr>
        <w:t xml:space="preserve">exportaciones; </w:t>
      </w:r>
      <w:r w:rsidRPr="00F7110F">
        <w:rPr>
          <w:rFonts w:ascii="Arial Narrow" w:hAnsi="Arial Narrow"/>
          <w:szCs w:val="22"/>
        </w:rPr>
        <w:t xml:space="preserve">cliente respecto del cual se tenga conocimiento público y notorio que está siendo investigado por lavado de activos, sus delitos precedentes, terrorismo o su financiamiento; riesgo mayor de LA/FT identificado mediante análisis propio; u otras que determine el sujeto obligado, el organismo supervisor o la UIF-Perú. Las medidas </w:t>
      </w:r>
      <w:r w:rsidR="006945DC">
        <w:rPr>
          <w:rFonts w:ascii="Arial Narrow" w:hAnsi="Arial Narrow"/>
          <w:szCs w:val="22"/>
        </w:rPr>
        <w:t xml:space="preserve">adicionales </w:t>
      </w:r>
      <w:r w:rsidRPr="00F7110F">
        <w:rPr>
          <w:rFonts w:ascii="Arial Narrow" w:hAnsi="Arial Narrow"/>
          <w:szCs w:val="22"/>
        </w:rPr>
        <w:t xml:space="preserve">a ser aplicadas en estos casos deberán ser proporcionales con los riesgos identificados. </w:t>
      </w:r>
    </w:p>
    <w:p w:rsidR="00F7110F" w:rsidRPr="00557465" w:rsidRDefault="00F7110F" w:rsidP="00557465">
      <w:pPr>
        <w:pStyle w:val="Prrafodelista"/>
        <w:numPr>
          <w:ilvl w:val="2"/>
          <w:numId w:val="1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  <w:lang w:val="es-ES_tradnl"/>
        </w:rPr>
      </w:pPr>
      <w:r w:rsidRPr="00F7110F">
        <w:rPr>
          <w:rFonts w:ascii="Arial Narrow" w:hAnsi="Arial Narrow"/>
          <w:szCs w:val="22"/>
        </w:rPr>
        <w:t>La debida diligencia en el conocimiento del cliente consta de las etapas de identificación, verificación y monitoreo. La realización parcial o total de cada una de dichas etapas se encuentra en función de los riesgos que se haya detectado. La etapa de identificación permite obtener la información principal a efectos de establecer la identidad de un cliente y beneficiario final, de ser el caso; el proceso de verificación consiste en asegurarse que sus clientes fueron debidamente identificados, debiendo dejar constancia documental de ello; y el monitoreo tiene por propósito el asegurar que las operaciones que ejecutan sus clientes sean compatibles con lo establecido en el perfil del cliente.</w:t>
      </w:r>
    </w:p>
    <w:p w:rsidR="00F7110F" w:rsidRDefault="00F7110F" w:rsidP="00557465">
      <w:pPr>
        <w:pStyle w:val="Prrafodelista"/>
        <w:numPr>
          <w:ilvl w:val="2"/>
          <w:numId w:val="1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  <w:lang w:val="es-ES_tradnl"/>
        </w:rPr>
      </w:pPr>
      <w:r w:rsidRPr="00F7110F">
        <w:rPr>
          <w:rFonts w:ascii="Arial Narrow" w:hAnsi="Arial Narrow"/>
          <w:szCs w:val="22"/>
          <w:lang w:val="es-ES_tradnl"/>
        </w:rPr>
        <w:t>El sujeto obligado mantendrá la responsabilidad del proceso de debida diligencia en el conocimiento del cliente, aún cuando éste haya sido encargado a un tercero, vinculado o no, y deberá obtener constancia de que el tercero ha tomado las medidas necesarias para cumplir con la debida diligencia en el conocimiento del cliente.</w:t>
      </w:r>
    </w:p>
    <w:p w:rsidR="00F7110F" w:rsidRPr="00F7110F" w:rsidRDefault="00F7110F" w:rsidP="00557465">
      <w:pPr>
        <w:pStyle w:val="Prrafodelista"/>
        <w:numPr>
          <w:ilvl w:val="2"/>
          <w:numId w:val="1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  <w:lang w:val="es-ES_tradnl"/>
        </w:rPr>
      </w:pPr>
      <w:r w:rsidRPr="00F7110F">
        <w:rPr>
          <w:rFonts w:ascii="Arial Narrow" w:hAnsi="Arial Narrow"/>
          <w:szCs w:val="22"/>
          <w:lang w:val="es-ES_tradnl"/>
        </w:rPr>
        <w:t>El conocimiento del mercado que debe aplicar el sujeto obligado complementa el conocimiento del cliente y permite estimar los rangos dentro de los cuales se ubicarían las operaciones usuales que realizan sus clientes, con el propósito de aplicar una estrategia de prevención de LA/FT diferenciada, teniendo como mínimo nivel lo señalado en la presente norma. Para ello el sujeto obligado deberá efectuar una segmentación de sus clientes de acuerdo a una o varias variables, de forma tal que se realice un perfilamiento de éstos que permita estimar las características de las operaciones que realizarán, como el tipo de operación, su magnitud y periodicidad. Para estos efectos se tendrá en cuenta las particulares características del sector socio económico, comercial o financiero, entre otros, al que se presta el servicio.</w:t>
      </w:r>
    </w:p>
    <w:p w:rsidR="004F7074" w:rsidRPr="00A356E8" w:rsidRDefault="004F7074" w:rsidP="004F7074">
      <w:pPr>
        <w:pStyle w:val="Prrafodelista"/>
        <w:autoSpaceDE w:val="0"/>
        <w:autoSpaceDN w:val="0"/>
        <w:adjustRightInd w:val="0"/>
        <w:ind w:left="1004"/>
        <w:rPr>
          <w:rFonts w:ascii="Arial Narrow" w:hAnsi="Arial Narrow" w:cs="ArialNarrow"/>
          <w:b/>
          <w:szCs w:val="22"/>
        </w:rPr>
      </w:pPr>
    </w:p>
    <w:p w:rsidR="004F7074" w:rsidRPr="00A356E8" w:rsidRDefault="004F7074" w:rsidP="00557465">
      <w:pPr>
        <w:pStyle w:val="Prrafodelista"/>
        <w:numPr>
          <w:ilvl w:val="1"/>
          <w:numId w:val="32"/>
        </w:numPr>
        <w:tabs>
          <w:tab w:val="left" w:pos="0"/>
        </w:tabs>
        <w:rPr>
          <w:rFonts w:ascii="Arial Narrow" w:hAnsi="Arial Narrow" w:cs="ArialNarrow"/>
          <w:szCs w:val="22"/>
          <w:u w:val="single"/>
        </w:rPr>
      </w:pPr>
      <w:r w:rsidRPr="00A356E8">
        <w:rPr>
          <w:rFonts w:ascii="Arial Narrow" w:hAnsi="Arial Narrow" w:cs="ArialNarrow"/>
          <w:szCs w:val="22"/>
          <w:u w:val="single"/>
        </w:rPr>
        <w:t xml:space="preserve">Respecto de los </w:t>
      </w:r>
      <w:r w:rsidR="00F7110F">
        <w:rPr>
          <w:rFonts w:ascii="Arial Narrow" w:hAnsi="Arial Narrow" w:cs="ArialNarrow"/>
          <w:szCs w:val="22"/>
          <w:u w:val="single"/>
        </w:rPr>
        <w:t>t</w:t>
      </w:r>
      <w:r w:rsidRPr="00A356E8">
        <w:rPr>
          <w:rFonts w:ascii="Arial Narrow" w:hAnsi="Arial Narrow" w:cs="ArialNarrow"/>
          <w:szCs w:val="22"/>
          <w:u w:val="single"/>
        </w:rPr>
        <w:t>rabajadores del sujeto obligado</w:t>
      </w:r>
    </w:p>
    <w:p w:rsidR="00FA3BC7" w:rsidRPr="00A356E8" w:rsidRDefault="00FA3BC7" w:rsidP="00AF3F8F">
      <w:pPr>
        <w:pStyle w:val="Prrafodelista"/>
        <w:tabs>
          <w:tab w:val="clear" w:pos="284"/>
          <w:tab w:val="left" w:pos="0"/>
          <w:tab w:val="left" w:pos="426"/>
        </w:tabs>
        <w:autoSpaceDE w:val="0"/>
        <w:autoSpaceDN w:val="0"/>
        <w:adjustRightInd w:val="0"/>
        <w:ind w:left="426"/>
        <w:rPr>
          <w:rFonts w:ascii="Arial Narrow" w:hAnsi="Arial Narrow" w:cs="ArialNarrow"/>
          <w:szCs w:val="22"/>
          <w:lang w:val="es-ES"/>
        </w:rPr>
      </w:pPr>
    </w:p>
    <w:p w:rsidR="00557465" w:rsidRPr="0044507A" w:rsidRDefault="00526020" w:rsidP="00557465">
      <w:pPr>
        <w:pStyle w:val="Prrafodelista"/>
        <w:numPr>
          <w:ilvl w:val="0"/>
          <w:numId w:val="34"/>
        </w:numPr>
        <w:autoSpaceDE w:val="0"/>
        <w:autoSpaceDN w:val="0"/>
        <w:adjustRightInd w:val="0"/>
        <w:ind w:left="1276" w:hanging="425"/>
        <w:rPr>
          <w:rFonts w:ascii="Arial Narrow" w:hAnsi="Arial Narrow" w:cs="ArialNarrow"/>
          <w:szCs w:val="22"/>
          <w:lang w:val="es-ES"/>
        </w:rPr>
      </w:pPr>
      <w:r w:rsidRPr="0044507A">
        <w:rPr>
          <w:rFonts w:ascii="Arial Narrow" w:hAnsi="Arial Narrow" w:cs="ArialNarrow"/>
          <w:szCs w:val="22"/>
          <w:lang w:val="es-ES"/>
        </w:rPr>
        <w:t xml:space="preserve">El sujeto obligado llevará un legajo personal de cada trabajador con la información que cada uno proporcione bajo juramento, sobre sus antecedentes personales, laborales y patrimoniales, </w:t>
      </w:r>
      <w:r w:rsidR="000C433B" w:rsidRPr="0044507A">
        <w:rPr>
          <w:rFonts w:ascii="Arial Narrow" w:hAnsi="Arial Narrow" w:cs="ArialNarrow"/>
          <w:szCs w:val="22"/>
          <w:lang w:val="es-ES"/>
        </w:rPr>
        <w:t xml:space="preserve">para lo cual podrá utilizar formatos que contengan como mínimo la información de </w:t>
      </w:r>
      <w:r w:rsidRPr="0044507A">
        <w:rPr>
          <w:rFonts w:ascii="Arial Narrow" w:hAnsi="Arial Narrow" w:cs="ArialNarrow"/>
          <w:szCs w:val="22"/>
          <w:lang w:val="es-ES"/>
        </w:rPr>
        <w:t xml:space="preserve">los </w:t>
      </w:r>
      <w:r w:rsidR="00132FD2" w:rsidRPr="0044507A">
        <w:rPr>
          <w:rFonts w:ascii="Arial Narrow" w:hAnsi="Arial Narrow" w:cs="ArialNarrow"/>
          <w:szCs w:val="22"/>
          <w:lang w:val="es-ES"/>
        </w:rPr>
        <w:t>a</w:t>
      </w:r>
      <w:r w:rsidRPr="0044507A">
        <w:rPr>
          <w:rFonts w:ascii="Arial Narrow" w:hAnsi="Arial Narrow" w:cs="ArialNarrow"/>
          <w:szCs w:val="22"/>
          <w:lang w:val="es-ES"/>
        </w:rPr>
        <w:t xml:space="preserve">nexos </w:t>
      </w:r>
      <w:r w:rsidR="005E59BD" w:rsidRPr="0044507A">
        <w:rPr>
          <w:rFonts w:ascii="Arial Narrow" w:hAnsi="Arial Narrow" w:cs="ArialNarrow"/>
          <w:szCs w:val="22"/>
          <w:lang w:val="es-ES"/>
        </w:rPr>
        <w:t xml:space="preserve">del presente </w:t>
      </w:r>
      <w:r w:rsidR="00C82BD0">
        <w:rPr>
          <w:rFonts w:ascii="Arial Narrow" w:hAnsi="Arial Narrow" w:cs="ArialNarrow"/>
          <w:szCs w:val="22"/>
          <w:lang w:val="es-ES"/>
        </w:rPr>
        <w:t>m</w:t>
      </w:r>
      <w:r w:rsidR="005E59BD" w:rsidRPr="0044507A">
        <w:rPr>
          <w:rFonts w:ascii="Arial Narrow" w:hAnsi="Arial Narrow" w:cs="ArialNarrow"/>
          <w:szCs w:val="22"/>
          <w:lang w:val="es-ES"/>
        </w:rPr>
        <w:t>anual.</w:t>
      </w:r>
      <w:r w:rsidR="00D40E56" w:rsidRPr="0044507A">
        <w:rPr>
          <w:rFonts w:ascii="Arial Narrow" w:hAnsi="Arial Narrow" w:cs="ArialNarrow"/>
          <w:szCs w:val="22"/>
          <w:lang w:val="es-ES"/>
        </w:rPr>
        <w:t xml:space="preserve"> </w:t>
      </w:r>
    </w:p>
    <w:p w:rsidR="00557465" w:rsidRPr="0044507A" w:rsidRDefault="00526020" w:rsidP="00557465">
      <w:pPr>
        <w:pStyle w:val="Prrafodelista"/>
        <w:numPr>
          <w:ilvl w:val="0"/>
          <w:numId w:val="34"/>
        </w:numPr>
        <w:autoSpaceDE w:val="0"/>
        <w:autoSpaceDN w:val="0"/>
        <w:adjustRightInd w:val="0"/>
        <w:ind w:left="1276" w:hanging="425"/>
        <w:rPr>
          <w:rFonts w:ascii="Arial Narrow" w:hAnsi="Arial Narrow" w:cs="ArialNarrow"/>
          <w:szCs w:val="22"/>
          <w:lang w:val="es-ES"/>
        </w:rPr>
      </w:pPr>
      <w:r w:rsidRPr="0044507A">
        <w:rPr>
          <w:rFonts w:ascii="Arial Narrow" w:hAnsi="Arial Narrow" w:cs="ArialNarrow"/>
          <w:szCs w:val="22"/>
          <w:lang w:val="es-ES"/>
        </w:rPr>
        <w:t xml:space="preserve">Es obligación de cada trabajador </w:t>
      </w:r>
      <w:r w:rsidR="001B2B79" w:rsidRPr="0044507A">
        <w:rPr>
          <w:rFonts w:ascii="Arial Narrow" w:hAnsi="Arial Narrow" w:cs="ArialNarrow"/>
          <w:szCs w:val="22"/>
          <w:lang w:val="es-ES"/>
        </w:rPr>
        <w:t xml:space="preserve">comunicar al </w:t>
      </w:r>
      <w:r w:rsidR="00FA3BC7" w:rsidRPr="0044507A">
        <w:rPr>
          <w:rFonts w:ascii="Arial Narrow" w:hAnsi="Arial Narrow" w:cs="ArialNarrow"/>
          <w:szCs w:val="22"/>
          <w:lang w:val="es-ES"/>
        </w:rPr>
        <w:t>sujeto obligado</w:t>
      </w:r>
      <w:r w:rsidRPr="0044507A">
        <w:rPr>
          <w:rFonts w:ascii="Arial Narrow" w:hAnsi="Arial Narrow" w:cs="ArialNarrow"/>
          <w:szCs w:val="22"/>
          <w:lang w:val="es-ES"/>
        </w:rPr>
        <w:t xml:space="preserve"> algún cambio al respecto, en forma escrita, en un plazo máximo que no excederá de los </w:t>
      </w:r>
      <w:r w:rsidR="003825D1" w:rsidRPr="0044507A">
        <w:rPr>
          <w:rFonts w:ascii="Arial Narrow" w:hAnsi="Arial Narrow" w:cs="ArialNarrow"/>
          <w:szCs w:val="22"/>
          <w:lang w:val="es-ES"/>
        </w:rPr>
        <w:t>quince (</w:t>
      </w:r>
      <w:r w:rsidRPr="0044507A">
        <w:rPr>
          <w:rFonts w:ascii="Arial Narrow" w:hAnsi="Arial Narrow" w:cs="ArialNarrow"/>
          <w:szCs w:val="22"/>
          <w:lang w:val="es-ES"/>
        </w:rPr>
        <w:t>15</w:t>
      </w:r>
      <w:r w:rsidR="003825D1" w:rsidRPr="0044507A">
        <w:rPr>
          <w:rFonts w:ascii="Arial Narrow" w:hAnsi="Arial Narrow" w:cs="ArialNarrow"/>
          <w:szCs w:val="22"/>
          <w:lang w:val="es-ES"/>
        </w:rPr>
        <w:t>)</w:t>
      </w:r>
      <w:r w:rsidRPr="0044507A">
        <w:rPr>
          <w:rFonts w:ascii="Arial Narrow" w:hAnsi="Arial Narrow" w:cs="ArialNarrow"/>
          <w:szCs w:val="22"/>
          <w:lang w:val="es-ES"/>
        </w:rPr>
        <w:t xml:space="preserve"> días </w:t>
      </w:r>
      <w:r w:rsidR="00412E13">
        <w:rPr>
          <w:rFonts w:ascii="Arial Narrow" w:hAnsi="Arial Narrow" w:cs="ArialNarrow"/>
          <w:szCs w:val="22"/>
          <w:lang w:val="es-ES"/>
        </w:rPr>
        <w:t xml:space="preserve">calendario </w:t>
      </w:r>
      <w:r w:rsidRPr="0044507A">
        <w:rPr>
          <w:rFonts w:ascii="Arial Narrow" w:hAnsi="Arial Narrow" w:cs="ArialNarrow"/>
          <w:szCs w:val="22"/>
          <w:lang w:val="es-ES"/>
        </w:rPr>
        <w:t xml:space="preserve">de ocurrido el cambio. </w:t>
      </w:r>
    </w:p>
    <w:p w:rsidR="00557465" w:rsidRPr="0044507A" w:rsidRDefault="00132FD2" w:rsidP="00557465">
      <w:pPr>
        <w:pStyle w:val="Prrafodelista"/>
        <w:numPr>
          <w:ilvl w:val="0"/>
          <w:numId w:val="34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</w:rPr>
      </w:pPr>
      <w:r w:rsidRPr="0044507A">
        <w:rPr>
          <w:rFonts w:ascii="Arial Narrow" w:hAnsi="Arial Narrow" w:cs="ArialNarrow"/>
          <w:szCs w:val="22"/>
          <w:lang w:val="es-ES"/>
        </w:rPr>
        <w:t>El legajo personal de cada trabajador debe mantenerse actualizado</w:t>
      </w:r>
      <w:r w:rsidRPr="0044507A">
        <w:rPr>
          <w:szCs w:val="22"/>
        </w:rPr>
        <w:t xml:space="preserve"> </w:t>
      </w:r>
      <w:r w:rsidR="006D7C0F" w:rsidRPr="0044507A">
        <w:rPr>
          <w:szCs w:val="22"/>
        </w:rPr>
        <w:t xml:space="preserve">y </w:t>
      </w:r>
      <w:r w:rsidRPr="0044507A">
        <w:rPr>
          <w:rFonts w:ascii="Arial Narrow" w:hAnsi="Arial Narrow"/>
          <w:szCs w:val="22"/>
        </w:rPr>
        <w:t>estará a disposición de su organismo supervisor durante las visitas de supervisión del sistema de prevención del LA/FT, así como de la SBS, cuando lo solicite a través de  la UIF-Perú.</w:t>
      </w:r>
    </w:p>
    <w:p w:rsidR="00557465" w:rsidRPr="0044507A" w:rsidRDefault="001B2B79" w:rsidP="00557465">
      <w:pPr>
        <w:pStyle w:val="Prrafodelista"/>
        <w:numPr>
          <w:ilvl w:val="0"/>
          <w:numId w:val="34"/>
        </w:numPr>
        <w:autoSpaceDE w:val="0"/>
        <w:autoSpaceDN w:val="0"/>
        <w:adjustRightInd w:val="0"/>
        <w:ind w:left="1276" w:hanging="425"/>
        <w:rPr>
          <w:rFonts w:ascii="Arial Narrow" w:hAnsi="Arial Narrow" w:cs="ArialNarrow"/>
          <w:szCs w:val="22"/>
          <w:lang w:val="es-ES"/>
        </w:rPr>
      </w:pPr>
      <w:r w:rsidRPr="0044507A">
        <w:rPr>
          <w:rFonts w:ascii="Arial Narrow" w:hAnsi="Arial Narrow" w:cs="ArialNarrow"/>
          <w:szCs w:val="22"/>
          <w:lang w:val="es-ES"/>
        </w:rPr>
        <w:t xml:space="preserve">El </w:t>
      </w:r>
      <w:r w:rsidR="00FA3BC7" w:rsidRPr="0044507A">
        <w:rPr>
          <w:rFonts w:ascii="Arial Narrow" w:hAnsi="Arial Narrow" w:cs="ArialNarrow"/>
          <w:szCs w:val="22"/>
          <w:lang w:val="es-ES"/>
        </w:rPr>
        <w:t>sujeto obligado</w:t>
      </w:r>
      <w:r w:rsidRPr="0044507A">
        <w:rPr>
          <w:rFonts w:ascii="Arial Narrow" w:hAnsi="Arial Narrow" w:cs="ArialNarrow"/>
          <w:szCs w:val="22"/>
          <w:lang w:val="es-ES"/>
        </w:rPr>
        <w:t xml:space="preserve"> y sus traba</w:t>
      </w:r>
      <w:r w:rsidR="00526020" w:rsidRPr="0044507A">
        <w:rPr>
          <w:rFonts w:ascii="Arial Narrow" w:hAnsi="Arial Narrow" w:cs="ArialNarrow"/>
          <w:szCs w:val="22"/>
          <w:lang w:val="es-ES"/>
        </w:rPr>
        <w:t>jadores</w:t>
      </w:r>
      <w:r w:rsidR="00132FD2" w:rsidRPr="0044507A">
        <w:rPr>
          <w:rFonts w:ascii="Arial Narrow" w:hAnsi="Arial Narrow" w:cs="ArialNarrow"/>
          <w:szCs w:val="22"/>
          <w:lang w:val="es-ES"/>
        </w:rPr>
        <w:t>,</w:t>
      </w:r>
      <w:r w:rsidR="00526020" w:rsidRPr="0044507A">
        <w:rPr>
          <w:rFonts w:ascii="Arial Narrow" w:hAnsi="Arial Narrow" w:cs="ArialNarrow"/>
          <w:szCs w:val="22"/>
          <w:lang w:val="es-ES"/>
        </w:rPr>
        <w:t xml:space="preserve"> </w:t>
      </w:r>
      <w:r w:rsidR="00132FD2" w:rsidRPr="0044507A">
        <w:rPr>
          <w:rFonts w:ascii="Arial Narrow" w:hAnsi="Arial Narrow"/>
          <w:szCs w:val="22"/>
        </w:rPr>
        <w:t xml:space="preserve">incluyendo al oficial de cumplimiento, al gerente general, apoderados, gerentes, administradores y a quienes desempeñen cargos </w:t>
      </w:r>
      <w:r w:rsidR="00132FD2" w:rsidRPr="0044507A">
        <w:rPr>
          <w:rFonts w:ascii="Arial Narrow" w:hAnsi="Arial Narrow"/>
          <w:szCs w:val="22"/>
        </w:rPr>
        <w:lastRenderedPageBreak/>
        <w:t xml:space="preserve">similares, de ser el caso, </w:t>
      </w:r>
      <w:r w:rsidR="00526020" w:rsidRPr="0044507A">
        <w:rPr>
          <w:rFonts w:ascii="Arial Narrow" w:hAnsi="Arial Narrow" w:cs="ArialNarrow"/>
          <w:szCs w:val="22"/>
          <w:lang w:val="es-ES"/>
        </w:rPr>
        <w:t>deben recibir por lo men</w:t>
      </w:r>
      <w:r w:rsidR="00132FD2" w:rsidRPr="0044507A">
        <w:rPr>
          <w:rFonts w:ascii="Arial Narrow" w:hAnsi="Arial Narrow" w:cs="ArialNarrow"/>
          <w:szCs w:val="22"/>
          <w:lang w:val="es-ES"/>
        </w:rPr>
        <w:t>os una (1) capacitación al año en materia de prevención y/o detección del LA/FT</w:t>
      </w:r>
      <w:r w:rsidR="00132FD2" w:rsidRPr="0044507A">
        <w:rPr>
          <w:rFonts w:ascii="Arial Narrow" w:hAnsi="Arial Narrow"/>
          <w:szCs w:val="22"/>
        </w:rPr>
        <w:t>, que les permita estar instruidos en las normas vigentes sobre la materia, las políticas y procedimientos establecidos para el cumplimiento de sus funciones como parte del sistema de prevención del LA/FT, las tipologías del LA/FT, en particular las que pudieran ser detectadas en las actividades propias del sujeto obligado, las señales de alerta para detectar operaciones inusuales, entre otros aspectos</w:t>
      </w:r>
      <w:r w:rsidR="0053247D" w:rsidRPr="0044507A">
        <w:rPr>
          <w:rFonts w:ascii="Arial Narrow" w:hAnsi="Arial Narrow"/>
          <w:szCs w:val="22"/>
        </w:rPr>
        <w:t xml:space="preserve"> que el oficial de cumplimiento considere relevantes</w:t>
      </w:r>
      <w:r w:rsidR="00C7450A" w:rsidRPr="0044507A">
        <w:rPr>
          <w:rFonts w:ascii="Arial Narrow" w:hAnsi="Arial Narrow"/>
          <w:szCs w:val="22"/>
        </w:rPr>
        <w:t>.</w:t>
      </w:r>
    </w:p>
    <w:p w:rsidR="00557465" w:rsidRPr="0044507A" w:rsidRDefault="00132FD2" w:rsidP="00557465">
      <w:pPr>
        <w:pStyle w:val="Prrafodelista"/>
        <w:numPr>
          <w:ilvl w:val="0"/>
          <w:numId w:val="34"/>
        </w:numPr>
        <w:autoSpaceDE w:val="0"/>
        <w:autoSpaceDN w:val="0"/>
        <w:adjustRightInd w:val="0"/>
        <w:ind w:left="1276" w:hanging="425"/>
        <w:rPr>
          <w:rFonts w:ascii="Arial Narrow" w:hAnsi="Arial Narrow" w:cs="ArialNarrow"/>
          <w:szCs w:val="22"/>
          <w:lang w:val="es-ES"/>
        </w:rPr>
      </w:pPr>
      <w:r w:rsidRPr="0044507A">
        <w:rPr>
          <w:rFonts w:ascii="Arial Narrow" w:hAnsi="Arial Narrow"/>
          <w:szCs w:val="22"/>
        </w:rPr>
        <w:t xml:space="preserve">Las capacitaciones podrán ser dictadas por terceros o entidades especializadas o por el oficial de cumplimiento, por el medio o modalidad física o electrónica que consideren conveniente. </w:t>
      </w:r>
    </w:p>
    <w:p w:rsidR="00557465" w:rsidRPr="0044507A" w:rsidRDefault="00132FD2" w:rsidP="00557465">
      <w:pPr>
        <w:pStyle w:val="Prrafodelista"/>
        <w:numPr>
          <w:ilvl w:val="0"/>
          <w:numId w:val="34"/>
        </w:numPr>
        <w:autoSpaceDE w:val="0"/>
        <w:autoSpaceDN w:val="0"/>
        <w:adjustRightInd w:val="0"/>
        <w:ind w:left="1276" w:hanging="425"/>
        <w:rPr>
          <w:rFonts w:ascii="Arial Narrow" w:hAnsi="Arial Narrow" w:cs="ArialNarrow"/>
          <w:szCs w:val="22"/>
          <w:lang w:val="es-ES"/>
        </w:rPr>
      </w:pPr>
      <w:r w:rsidRPr="0044507A">
        <w:rPr>
          <w:rFonts w:ascii="Arial Narrow" w:hAnsi="Arial Narrow"/>
          <w:szCs w:val="22"/>
        </w:rPr>
        <w:t xml:space="preserve">Los nuevos trabajadores deberán ser informados por el oficial de cumplimiento sobre los alcances del sistema de prevención del LA/FT del sujeto obligado, dentro de los treinta (30) días </w:t>
      </w:r>
      <w:r w:rsidR="00412E13">
        <w:rPr>
          <w:rFonts w:ascii="Arial Narrow" w:hAnsi="Arial Narrow"/>
          <w:szCs w:val="22"/>
        </w:rPr>
        <w:t xml:space="preserve">calendario </w:t>
      </w:r>
      <w:r w:rsidRPr="0044507A">
        <w:rPr>
          <w:rFonts w:ascii="Arial Narrow" w:hAnsi="Arial Narrow"/>
          <w:szCs w:val="22"/>
        </w:rPr>
        <w:t xml:space="preserve">siguientes a su fecha de ingreso, lo que deberá constar en su legajo personal. </w:t>
      </w:r>
    </w:p>
    <w:p w:rsidR="00557465" w:rsidRPr="0044507A" w:rsidRDefault="00132FD2" w:rsidP="00557465">
      <w:pPr>
        <w:pStyle w:val="Prrafodelista"/>
        <w:numPr>
          <w:ilvl w:val="0"/>
          <w:numId w:val="34"/>
        </w:numPr>
        <w:autoSpaceDE w:val="0"/>
        <w:autoSpaceDN w:val="0"/>
        <w:adjustRightInd w:val="0"/>
        <w:ind w:left="1276" w:hanging="425"/>
        <w:rPr>
          <w:rFonts w:ascii="Arial Narrow" w:hAnsi="Arial Narrow" w:cs="ArialNarrow"/>
          <w:szCs w:val="22"/>
          <w:lang w:val="es-ES"/>
        </w:rPr>
      </w:pPr>
      <w:r w:rsidRPr="0044507A">
        <w:rPr>
          <w:rFonts w:ascii="Arial Narrow" w:hAnsi="Arial Narrow"/>
          <w:szCs w:val="22"/>
        </w:rPr>
        <w:t xml:space="preserve">El </w:t>
      </w:r>
      <w:r w:rsidR="0083723E" w:rsidRPr="0044507A">
        <w:rPr>
          <w:rFonts w:ascii="Arial Narrow" w:hAnsi="Arial Narrow"/>
          <w:szCs w:val="22"/>
        </w:rPr>
        <w:t>o</w:t>
      </w:r>
      <w:r w:rsidRPr="0044507A">
        <w:rPr>
          <w:rFonts w:ascii="Arial Narrow" w:hAnsi="Arial Narrow"/>
          <w:szCs w:val="22"/>
        </w:rPr>
        <w:t xml:space="preserve">ficial de </w:t>
      </w:r>
      <w:r w:rsidR="002A5CBC" w:rsidRPr="0044507A">
        <w:rPr>
          <w:rFonts w:ascii="Arial Narrow" w:hAnsi="Arial Narrow"/>
          <w:szCs w:val="22"/>
        </w:rPr>
        <w:t>c</w:t>
      </w:r>
      <w:r w:rsidRPr="0044507A">
        <w:rPr>
          <w:rFonts w:ascii="Arial Narrow" w:hAnsi="Arial Narrow"/>
          <w:szCs w:val="22"/>
        </w:rPr>
        <w:t xml:space="preserve">umplimiento es responsable de comunicar al sujeto obligado y a todos los trabajadores incluyendo al gerente general, apoderados, gerentes, administradores y a quienes desempeñen cargos similares, de ser el caso, los cambios realizados en la normativa del sistema de prevención del LA/FT. </w:t>
      </w:r>
    </w:p>
    <w:p w:rsidR="00557465" w:rsidRPr="0044507A" w:rsidRDefault="00526020" w:rsidP="00557465">
      <w:pPr>
        <w:pStyle w:val="Prrafodelista"/>
        <w:numPr>
          <w:ilvl w:val="0"/>
          <w:numId w:val="34"/>
        </w:numPr>
        <w:autoSpaceDE w:val="0"/>
        <w:autoSpaceDN w:val="0"/>
        <w:adjustRightInd w:val="0"/>
        <w:ind w:left="1276" w:hanging="425"/>
        <w:rPr>
          <w:rFonts w:ascii="Arial Narrow" w:hAnsi="Arial Narrow" w:cs="ArialNarrow"/>
          <w:szCs w:val="22"/>
          <w:lang w:val="es-ES"/>
        </w:rPr>
      </w:pPr>
      <w:r w:rsidRPr="0044507A">
        <w:rPr>
          <w:rFonts w:ascii="Arial Narrow" w:hAnsi="Arial Narrow" w:cs="Arial Narrow"/>
          <w:szCs w:val="22"/>
        </w:rPr>
        <w:t xml:space="preserve">En el legajo personal de cada trabajador se incluirá </w:t>
      </w:r>
      <w:r w:rsidR="000331F4" w:rsidRPr="0044507A">
        <w:rPr>
          <w:rFonts w:ascii="Arial Narrow" w:hAnsi="Arial Narrow" w:cs="Arial Narrow"/>
          <w:szCs w:val="22"/>
        </w:rPr>
        <w:t xml:space="preserve">una copia de </w:t>
      </w:r>
      <w:r w:rsidRPr="0044507A">
        <w:rPr>
          <w:rFonts w:ascii="Arial Narrow" w:hAnsi="Arial Narrow" w:cs="Arial Narrow"/>
          <w:szCs w:val="22"/>
        </w:rPr>
        <w:t xml:space="preserve">la constancia de capacitación expedida por la entidad que brindó la capacitación. En caso la capacitación haya sido efectuada por el </w:t>
      </w:r>
      <w:r w:rsidR="00132FD2" w:rsidRPr="0044507A">
        <w:rPr>
          <w:rFonts w:ascii="Arial Narrow" w:hAnsi="Arial Narrow" w:cs="Arial Narrow"/>
          <w:szCs w:val="22"/>
        </w:rPr>
        <w:t>o</w:t>
      </w:r>
      <w:r w:rsidRPr="0044507A">
        <w:rPr>
          <w:rFonts w:ascii="Arial Narrow" w:hAnsi="Arial Narrow" w:cs="Arial Narrow"/>
          <w:szCs w:val="22"/>
        </w:rPr>
        <w:t xml:space="preserve">ficial de </w:t>
      </w:r>
      <w:r w:rsidR="00132FD2" w:rsidRPr="0044507A">
        <w:rPr>
          <w:rFonts w:ascii="Arial Narrow" w:hAnsi="Arial Narrow" w:cs="Arial Narrow"/>
          <w:szCs w:val="22"/>
        </w:rPr>
        <w:t>c</w:t>
      </w:r>
      <w:r w:rsidRPr="0044507A">
        <w:rPr>
          <w:rFonts w:ascii="Arial Narrow" w:hAnsi="Arial Narrow" w:cs="Arial Narrow"/>
          <w:szCs w:val="22"/>
        </w:rPr>
        <w:t>umplimiento</w:t>
      </w:r>
      <w:r w:rsidR="003374E0" w:rsidRPr="0044507A">
        <w:rPr>
          <w:rFonts w:ascii="Arial Narrow" w:hAnsi="Arial Narrow" w:cs="Arial Narrow"/>
          <w:szCs w:val="22"/>
        </w:rPr>
        <w:t>,</w:t>
      </w:r>
      <w:r w:rsidRPr="0044507A">
        <w:rPr>
          <w:rFonts w:ascii="Arial Narrow" w:hAnsi="Arial Narrow" w:cs="Arial Narrow"/>
          <w:szCs w:val="22"/>
        </w:rPr>
        <w:t xml:space="preserve"> éste emitirá una constancia con carácter de declaración jurada en la que indique el día, lugar, tiempo de duración de la capacitación, nombres </w:t>
      </w:r>
      <w:r w:rsidR="0011632A" w:rsidRPr="0044507A">
        <w:rPr>
          <w:rFonts w:ascii="Arial Narrow" w:hAnsi="Arial Narrow" w:cs="Arial Narrow"/>
          <w:szCs w:val="22"/>
        </w:rPr>
        <w:t xml:space="preserve">y apellidos </w:t>
      </w:r>
      <w:r w:rsidRPr="0044507A">
        <w:rPr>
          <w:rFonts w:ascii="Arial Narrow" w:hAnsi="Arial Narrow" w:cs="Arial Narrow"/>
          <w:szCs w:val="22"/>
        </w:rPr>
        <w:t xml:space="preserve">y cargos </w:t>
      </w:r>
      <w:r w:rsidR="0011632A" w:rsidRPr="0044507A">
        <w:rPr>
          <w:rFonts w:ascii="Arial Narrow" w:hAnsi="Arial Narrow" w:cs="Arial Narrow"/>
          <w:szCs w:val="22"/>
        </w:rPr>
        <w:t xml:space="preserve">-de ser el caso- </w:t>
      </w:r>
      <w:r w:rsidRPr="0044507A">
        <w:rPr>
          <w:rFonts w:ascii="Arial Narrow" w:hAnsi="Arial Narrow" w:cs="Arial Narrow"/>
          <w:szCs w:val="22"/>
        </w:rPr>
        <w:t xml:space="preserve">de las personas que fueron capacitadas y el temario. </w:t>
      </w:r>
    </w:p>
    <w:p w:rsidR="00526020" w:rsidRPr="00D40E56" w:rsidRDefault="003374E0" w:rsidP="00557465">
      <w:pPr>
        <w:pStyle w:val="Prrafodelista"/>
        <w:numPr>
          <w:ilvl w:val="0"/>
          <w:numId w:val="34"/>
        </w:numPr>
        <w:autoSpaceDE w:val="0"/>
        <w:autoSpaceDN w:val="0"/>
        <w:adjustRightInd w:val="0"/>
        <w:ind w:left="1276" w:hanging="425"/>
        <w:rPr>
          <w:rFonts w:ascii="Arial Narrow" w:hAnsi="Arial Narrow" w:cs="ArialNarrow"/>
          <w:szCs w:val="22"/>
          <w:lang w:val="es-ES"/>
        </w:rPr>
      </w:pPr>
      <w:r w:rsidRPr="00D40E56">
        <w:rPr>
          <w:rFonts w:ascii="Arial Narrow" w:hAnsi="Arial Narrow" w:cs="ArialNarrow"/>
          <w:szCs w:val="22"/>
          <w:lang w:val="es-ES"/>
        </w:rPr>
        <w:t>Como complemento de</w:t>
      </w:r>
      <w:r w:rsidR="00994E4D" w:rsidRPr="00D40E56">
        <w:rPr>
          <w:rFonts w:ascii="Arial Narrow" w:hAnsi="Arial Narrow" w:cs="ArialNarrow"/>
          <w:szCs w:val="22"/>
          <w:lang w:val="es-ES"/>
        </w:rPr>
        <w:t xml:space="preserve"> la </w:t>
      </w:r>
      <w:r w:rsidR="00526020" w:rsidRPr="00D40E56">
        <w:rPr>
          <w:rFonts w:ascii="Arial Narrow" w:hAnsi="Arial Narrow" w:cs="ArialNarrow"/>
          <w:szCs w:val="22"/>
          <w:lang w:val="es-ES"/>
        </w:rPr>
        <w:t>política de prevención del sujeto obligado y la capacitación de</w:t>
      </w:r>
      <w:r w:rsidR="00246AEF" w:rsidRPr="00D40E56">
        <w:rPr>
          <w:rFonts w:ascii="Arial Narrow" w:hAnsi="Arial Narrow" w:cs="ArialNarrow"/>
          <w:szCs w:val="22"/>
          <w:lang w:val="es-ES"/>
        </w:rPr>
        <w:t xml:space="preserve"> sus trabajadores, </w:t>
      </w:r>
      <w:r w:rsidRPr="00D40E56">
        <w:rPr>
          <w:rFonts w:ascii="Arial Narrow" w:hAnsi="Arial Narrow" w:cs="ArialNarrow"/>
          <w:szCs w:val="22"/>
          <w:lang w:val="es-ES"/>
        </w:rPr>
        <w:t xml:space="preserve">el sujeto obligado </w:t>
      </w:r>
      <w:r w:rsidR="00526020" w:rsidRPr="00D40E56">
        <w:rPr>
          <w:rFonts w:ascii="Arial Narrow" w:hAnsi="Arial Narrow" w:cs="ArialNarrow"/>
          <w:szCs w:val="22"/>
          <w:lang w:val="es-ES"/>
        </w:rPr>
        <w:t>establec</w:t>
      </w:r>
      <w:r w:rsidR="00CD2E81" w:rsidRPr="00D40E56">
        <w:rPr>
          <w:rFonts w:ascii="Arial Narrow" w:hAnsi="Arial Narrow" w:cs="ArialNarrow"/>
          <w:szCs w:val="22"/>
          <w:lang w:val="es-ES"/>
        </w:rPr>
        <w:t>erá</w:t>
      </w:r>
      <w:r w:rsidR="00526020" w:rsidRPr="00D40E56">
        <w:rPr>
          <w:rFonts w:ascii="Arial Narrow" w:hAnsi="Arial Narrow" w:cs="ArialNarrow"/>
          <w:szCs w:val="22"/>
          <w:lang w:val="es-ES"/>
        </w:rPr>
        <w:t xml:space="preserve"> </w:t>
      </w:r>
      <w:r w:rsidR="00526020" w:rsidRPr="00D40E56">
        <w:rPr>
          <w:rFonts w:ascii="Arial Narrow" w:hAnsi="Arial Narrow" w:cs="Arial Narrow"/>
          <w:szCs w:val="22"/>
        </w:rPr>
        <w:t>mecanismos</w:t>
      </w:r>
      <w:r w:rsidR="00526020" w:rsidRPr="00D40E56">
        <w:rPr>
          <w:rFonts w:ascii="Arial Narrow" w:hAnsi="Arial Narrow" w:cs="ArialNarrow"/>
          <w:szCs w:val="22"/>
          <w:lang w:val="es-ES"/>
        </w:rPr>
        <w:t xml:space="preserve"> </w:t>
      </w:r>
      <w:r w:rsidR="00CD2E81" w:rsidRPr="00D40E56">
        <w:rPr>
          <w:rFonts w:ascii="Arial Narrow" w:hAnsi="Arial Narrow" w:cs="ArialNarrow"/>
          <w:szCs w:val="22"/>
          <w:lang w:val="es-ES"/>
        </w:rPr>
        <w:t xml:space="preserve">internos </w:t>
      </w:r>
      <w:r w:rsidR="00526020" w:rsidRPr="00D40E56">
        <w:rPr>
          <w:rFonts w:ascii="Arial Narrow" w:hAnsi="Arial Narrow" w:cs="ArialNarrow"/>
          <w:szCs w:val="22"/>
          <w:lang w:val="es-ES"/>
        </w:rPr>
        <w:t>de sanci</w:t>
      </w:r>
      <w:r w:rsidRPr="00D40E56">
        <w:rPr>
          <w:rFonts w:ascii="Arial Narrow" w:hAnsi="Arial Narrow" w:cs="ArialNarrow"/>
          <w:szCs w:val="22"/>
          <w:lang w:val="es-ES"/>
        </w:rPr>
        <w:t>ó</w:t>
      </w:r>
      <w:r w:rsidR="00526020" w:rsidRPr="00D40E56">
        <w:rPr>
          <w:rFonts w:ascii="Arial Narrow" w:hAnsi="Arial Narrow" w:cs="ArialNarrow"/>
          <w:szCs w:val="22"/>
          <w:lang w:val="es-ES"/>
        </w:rPr>
        <w:t xml:space="preserve">n por el incumplimiento, trasgresión u omisión </w:t>
      </w:r>
      <w:r w:rsidR="000C0D99" w:rsidRPr="00D40E56">
        <w:rPr>
          <w:rFonts w:ascii="Arial Narrow" w:hAnsi="Arial Narrow" w:cs="ArialNarrow"/>
          <w:szCs w:val="22"/>
          <w:lang w:val="es-ES"/>
        </w:rPr>
        <w:t xml:space="preserve">del presente </w:t>
      </w:r>
      <w:r w:rsidR="00BC3EF2">
        <w:rPr>
          <w:rFonts w:ascii="Arial Narrow" w:hAnsi="Arial Narrow" w:cs="ArialNarrow"/>
          <w:szCs w:val="22"/>
          <w:lang w:val="es-ES"/>
        </w:rPr>
        <w:t>m</w:t>
      </w:r>
      <w:r w:rsidR="00BC3EF2" w:rsidRPr="00D40E56">
        <w:rPr>
          <w:rFonts w:ascii="Arial Narrow" w:hAnsi="Arial Narrow" w:cs="ArialNarrow"/>
          <w:szCs w:val="22"/>
          <w:lang w:val="es-ES"/>
        </w:rPr>
        <w:t xml:space="preserve">anual </w:t>
      </w:r>
      <w:r w:rsidR="00246AEF" w:rsidRPr="00D40E56">
        <w:rPr>
          <w:rFonts w:ascii="Arial Narrow" w:hAnsi="Arial Narrow" w:cs="ArialNarrow"/>
          <w:szCs w:val="22"/>
          <w:lang w:val="es-ES"/>
        </w:rPr>
        <w:t>o</w:t>
      </w:r>
      <w:r w:rsidR="000C0D99" w:rsidRPr="00D40E56">
        <w:rPr>
          <w:rFonts w:ascii="Arial Narrow" w:hAnsi="Arial Narrow" w:cs="ArialNarrow"/>
          <w:szCs w:val="22"/>
          <w:lang w:val="es-ES"/>
        </w:rPr>
        <w:t xml:space="preserve"> </w:t>
      </w:r>
      <w:r w:rsidR="00526020" w:rsidRPr="00D40E56">
        <w:rPr>
          <w:rFonts w:ascii="Arial Narrow" w:hAnsi="Arial Narrow" w:cs="ArialNarrow"/>
          <w:szCs w:val="22"/>
          <w:lang w:val="es-ES"/>
        </w:rPr>
        <w:t xml:space="preserve">el </w:t>
      </w:r>
      <w:r w:rsidR="00132FD2">
        <w:rPr>
          <w:rFonts w:ascii="Arial Narrow" w:hAnsi="Arial Narrow" w:cs="ArialNarrow"/>
          <w:szCs w:val="22"/>
          <w:lang w:val="es-ES"/>
        </w:rPr>
        <w:t>c</w:t>
      </w:r>
      <w:r w:rsidR="00526020" w:rsidRPr="00D40E56">
        <w:rPr>
          <w:rFonts w:ascii="Arial Narrow" w:hAnsi="Arial Narrow" w:cs="ArialNarrow"/>
          <w:szCs w:val="22"/>
          <w:lang w:val="es-ES"/>
        </w:rPr>
        <w:t xml:space="preserve">ódigo de </w:t>
      </w:r>
      <w:r w:rsidR="00132FD2">
        <w:rPr>
          <w:rFonts w:ascii="Arial Narrow" w:hAnsi="Arial Narrow" w:cs="ArialNarrow"/>
          <w:szCs w:val="22"/>
          <w:lang w:val="es-ES"/>
        </w:rPr>
        <w:t>c</w:t>
      </w:r>
      <w:r w:rsidR="00526020" w:rsidRPr="00D40E56">
        <w:rPr>
          <w:rFonts w:ascii="Arial Narrow" w:hAnsi="Arial Narrow" w:cs="ArialNarrow"/>
          <w:szCs w:val="22"/>
          <w:lang w:val="es-ES"/>
        </w:rPr>
        <w:t>onducta</w:t>
      </w:r>
      <w:r w:rsidR="00132FD2">
        <w:rPr>
          <w:rFonts w:ascii="Arial Narrow" w:hAnsi="Arial Narrow" w:cs="ArialNarrow"/>
          <w:szCs w:val="22"/>
          <w:lang w:val="es-ES"/>
        </w:rPr>
        <w:t xml:space="preserve"> para la prevención del LA/FT</w:t>
      </w:r>
      <w:r w:rsidRPr="00D40E56">
        <w:rPr>
          <w:rFonts w:ascii="Arial Narrow" w:hAnsi="Arial Narrow" w:cs="ArialNarrow"/>
          <w:szCs w:val="22"/>
          <w:lang w:val="es-ES"/>
        </w:rPr>
        <w:t>.</w:t>
      </w:r>
    </w:p>
    <w:p w:rsidR="00526020" w:rsidRPr="00D1084C" w:rsidRDefault="00526020" w:rsidP="00526020">
      <w:pPr>
        <w:autoSpaceDE w:val="0"/>
        <w:autoSpaceDN w:val="0"/>
        <w:adjustRightInd w:val="0"/>
        <w:ind w:left="426"/>
        <w:rPr>
          <w:rFonts w:cs="ArialNarrow"/>
          <w:szCs w:val="22"/>
        </w:rPr>
      </w:pPr>
    </w:p>
    <w:p w:rsidR="008F15BC" w:rsidRPr="00D1084C" w:rsidRDefault="00526020" w:rsidP="00BA38BC">
      <w:pPr>
        <w:numPr>
          <w:ilvl w:val="0"/>
          <w:numId w:val="1"/>
        </w:numPr>
        <w:tabs>
          <w:tab w:val="clear" w:pos="720"/>
          <w:tab w:val="num" w:pos="284"/>
        </w:tabs>
        <w:autoSpaceDE w:val="0"/>
        <w:autoSpaceDN w:val="0"/>
        <w:adjustRightInd w:val="0"/>
        <w:ind w:left="284" w:hanging="284"/>
        <w:jc w:val="both"/>
        <w:rPr>
          <w:rFonts w:cs="ArialNarrow"/>
          <w:b/>
          <w:szCs w:val="22"/>
        </w:rPr>
      </w:pPr>
      <w:r w:rsidRPr="00D1084C">
        <w:rPr>
          <w:rFonts w:cs="ArialNarrow"/>
          <w:b/>
          <w:szCs w:val="22"/>
        </w:rPr>
        <w:t>PROCEDIMIENTO DE REGISTRO Y COMUNICACIÓN DE OPERACIONES</w:t>
      </w:r>
    </w:p>
    <w:p w:rsidR="00526020" w:rsidRPr="00D1084C" w:rsidRDefault="00526020" w:rsidP="00526020">
      <w:pPr>
        <w:autoSpaceDE w:val="0"/>
        <w:autoSpaceDN w:val="0"/>
        <w:adjustRightInd w:val="0"/>
        <w:rPr>
          <w:rFonts w:cs="ArialNarrow"/>
          <w:b/>
          <w:szCs w:val="22"/>
        </w:rPr>
      </w:pPr>
    </w:p>
    <w:p w:rsidR="008F15BC" w:rsidRPr="0044507A" w:rsidRDefault="00526020" w:rsidP="0044507A">
      <w:pPr>
        <w:pStyle w:val="Prrafodelista"/>
        <w:numPr>
          <w:ilvl w:val="1"/>
          <w:numId w:val="35"/>
        </w:numPr>
        <w:tabs>
          <w:tab w:val="left" w:pos="0"/>
        </w:tabs>
        <w:rPr>
          <w:rFonts w:ascii="Arial Narrow" w:hAnsi="Arial Narrow" w:cs="ArialNarrow"/>
          <w:szCs w:val="22"/>
          <w:u w:val="single"/>
        </w:rPr>
      </w:pPr>
      <w:r w:rsidRPr="0044507A">
        <w:rPr>
          <w:rFonts w:ascii="Arial Narrow" w:hAnsi="Arial Narrow" w:cs="ArialNarrow"/>
          <w:szCs w:val="22"/>
          <w:u w:val="single"/>
        </w:rPr>
        <w:t>Registro de Operaciones (RO)</w:t>
      </w:r>
    </w:p>
    <w:p w:rsidR="004A4C23" w:rsidRPr="00D1084C" w:rsidRDefault="004A4C23" w:rsidP="004A4C23">
      <w:pPr>
        <w:widowControl w:val="0"/>
        <w:tabs>
          <w:tab w:val="left" w:pos="1560"/>
        </w:tabs>
        <w:jc w:val="both"/>
        <w:rPr>
          <w:rFonts w:cs="ArialNarrow"/>
          <w:szCs w:val="22"/>
          <w:lang w:val="es-PE"/>
        </w:rPr>
      </w:pPr>
    </w:p>
    <w:p w:rsidR="0036705C" w:rsidRPr="00D1084C" w:rsidRDefault="00526020" w:rsidP="00C86035">
      <w:pPr>
        <w:pStyle w:val="Prrafodelista"/>
        <w:numPr>
          <w:ilvl w:val="0"/>
          <w:numId w:val="36"/>
        </w:numPr>
        <w:autoSpaceDE w:val="0"/>
        <w:autoSpaceDN w:val="0"/>
        <w:adjustRightInd w:val="0"/>
        <w:ind w:left="1276" w:hanging="425"/>
        <w:rPr>
          <w:rFonts w:ascii="Arial Narrow" w:hAnsi="Arial Narrow" w:cs="ArialNarrow"/>
          <w:szCs w:val="22"/>
        </w:rPr>
      </w:pPr>
      <w:r w:rsidRPr="00C86035">
        <w:rPr>
          <w:rFonts w:ascii="Arial Narrow" w:hAnsi="Arial Narrow" w:cs="ArialNarrow"/>
          <w:szCs w:val="22"/>
          <w:lang w:val="es-ES"/>
        </w:rPr>
        <w:t>El</w:t>
      </w:r>
      <w:r w:rsidRPr="00D1084C">
        <w:rPr>
          <w:rFonts w:ascii="Arial Narrow" w:hAnsi="Arial Narrow" w:cs="ArialNarrow"/>
          <w:szCs w:val="22"/>
        </w:rPr>
        <w:t xml:space="preserve"> sujeto obligado </w:t>
      </w:r>
      <w:r w:rsidR="00A00E61">
        <w:rPr>
          <w:rFonts w:ascii="Arial Narrow" w:hAnsi="Arial Narrow" w:cs="ArialNarrow"/>
          <w:szCs w:val="22"/>
        </w:rPr>
        <w:t>implementará un registro de operaciones (RO), que debe llevar y mantener actualizado,</w:t>
      </w:r>
      <w:r w:rsidRPr="00D1084C">
        <w:rPr>
          <w:rFonts w:ascii="Arial Narrow" w:hAnsi="Arial Narrow" w:cs="ArialNarrow"/>
          <w:szCs w:val="22"/>
        </w:rPr>
        <w:t xml:space="preserve"> en el que </w:t>
      </w:r>
      <w:r w:rsidR="00A00E61">
        <w:rPr>
          <w:rFonts w:ascii="Arial Narrow" w:hAnsi="Arial Narrow" w:cs="ArialNarrow"/>
          <w:szCs w:val="22"/>
        </w:rPr>
        <w:t>registra</w:t>
      </w:r>
      <w:r w:rsidRPr="00D1084C">
        <w:rPr>
          <w:rFonts w:ascii="Arial Narrow" w:hAnsi="Arial Narrow" w:cs="ArialNarrow"/>
          <w:szCs w:val="22"/>
        </w:rPr>
        <w:t xml:space="preserve"> todas las operaciones individuales </w:t>
      </w:r>
      <w:r w:rsidR="00A00E61">
        <w:rPr>
          <w:rFonts w:ascii="Arial Narrow" w:hAnsi="Arial Narrow" w:cs="ArialNarrow"/>
          <w:szCs w:val="22"/>
        </w:rPr>
        <w:t>o</w:t>
      </w:r>
      <w:r w:rsidRPr="00D1084C">
        <w:rPr>
          <w:rFonts w:ascii="Arial Narrow" w:hAnsi="Arial Narrow" w:cs="ArialNarrow"/>
          <w:szCs w:val="22"/>
        </w:rPr>
        <w:t xml:space="preserve"> múltiples que realicen </w:t>
      </w:r>
      <w:r w:rsidR="00A00E61">
        <w:rPr>
          <w:rFonts w:ascii="Arial Narrow" w:hAnsi="Arial Narrow" w:cs="ArialNarrow"/>
          <w:szCs w:val="22"/>
        </w:rPr>
        <w:t xml:space="preserve">o hayan intentado realizar </w:t>
      </w:r>
      <w:r w:rsidRPr="00D1084C">
        <w:rPr>
          <w:rFonts w:ascii="Arial Narrow" w:hAnsi="Arial Narrow" w:cs="ArialNarrow"/>
          <w:szCs w:val="22"/>
        </w:rPr>
        <w:t xml:space="preserve">sus clientes, por los </w:t>
      </w:r>
      <w:r w:rsidR="0036705C" w:rsidRPr="00D1084C">
        <w:rPr>
          <w:rFonts w:ascii="Arial Narrow" w:hAnsi="Arial Narrow" w:cs="ArialNarrow"/>
          <w:szCs w:val="22"/>
        </w:rPr>
        <w:t>umbrales</w:t>
      </w:r>
      <w:r w:rsidRPr="00D1084C">
        <w:rPr>
          <w:rFonts w:ascii="Arial Narrow" w:hAnsi="Arial Narrow" w:cs="ArialNarrow"/>
          <w:szCs w:val="22"/>
        </w:rPr>
        <w:t xml:space="preserve"> fijados por la S</w:t>
      </w:r>
      <w:r w:rsidR="00C52458" w:rsidRPr="00D1084C">
        <w:rPr>
          <w:rFonts w:ascii="Arial Narrow" w:hAnsi="Arial Narrow" w:cs="ArialNarrow"/>
          <w:szCs w:val="22"/>
        </w:rPr>
        <w:t>BS</w:t>
      </w:r>
      <w:r w:rsidRPr="00D1084C">
        <w:rPr>
          <w:rFonts w:ascii="Arial Narrow" w:hAnsi="Arial Narrow" w:cs="ArialNarrow"/>
          <w:szCs w:val="22"/>
        </w:rPr>
        <w:t xml:space="preserve">. </w:t>
      </w:r>
      <w:r w:rsidR="0036705C" w:rsidRPr="00D1084C">
        <w:rPr>
          <w:rFonts w:ascii="Arial Narrow" w:hAnsi="Arial Narrow"/>
          <w:szCs w:val="22"/>
          <w:lang w:val="es-ES_tradnl"/>
        </w:rPr>
        <w:t xml:space="preserve">Sin perjuicio de ello, el </w:t>
      </w:r>
      <w:r w:rsidR="00407B46" w:rsidRPr="00D1084C">
        <w:rPr>
          <w:rFonts w:ascii="Arial Narrow" w:hAnsi="Arial Narrow"/>
          <w:szCs w:val="22"/>
          <w:lang w:val="es-ES_tradnl"/>
        </w:rPr>
        <w:t>sujeto obligado</w:t>
      </w:r>
      <w:r w:rsidR="0036705C" w:rsidRPr="00D1084C">
        <w:rPr>
          <w:rFonts w:ascii="Arial Narrow" w:hAnsi="Arial Narrow"/>
          <w:szCs w:val="22"/>
          <w:lang w:val="es-ES_tradnl"/>
        </w:rPr>
        <w:t xml:space="preserve"> podrá establecer internamente umbrales menores para el R</w:t>
      </w:r>
      <w:r w:rsidR="00246AEF" w:rsidRPr="00D1084C">
        <w:rPr>
          <w:rFonts w:ascii="Arial Narrow" w:hAnsi="Arial Narrow"/>
          <w:szCs w:val="22"/>
          <w:lang w:val="es-ES_tradnl"/>
        </w:rPr>
        <w:t>O</w:t>
      </w:r>
      <w:r w:rsidR="0036705C" w:rsidRPr="00D1084C">
        <w:rPr>
          <w:rFonts w:ascii="Arial Narrow" w:hAnsi="Arial Narrow"/>
          <w:szCs w:val="22"/>
          <w:lang w:val="es-ES_tradnl"/>
        </w:rPr>
        <w:t xml:space="preserve">, los que se podrán fijar en función al </w:t>
      </w:r>
      <w:r w:rsidR="004C775C" w:rsidRPr="00D1084C">
        <w:rPr>
          <w:rFonts w:ascii="Arial Narrow" w:hAnsi="Arial Narrow"/>
          <w:szCs w:val="22"/>
          <w:lang w:val="es-ES_tradnl"/>
        </w:rPr>
        <w:t xml:space="preserve">análisis de </w:t>
      </w:r>
      <w:r w:rsidR="0036705C" w:rsidRPr="00D1084C">
        <w:rPr>
          <w:rFonts w:ascii="Arial Narrow" w:hAnsi="Arial Narrow"/>
          <w:szCs w:val="22"/>
          <w:lang w:val="es-ES_tradnl"/>
        </w:rPr>
        <w:t>riesgo de la</w:t>
      </w:r>
      <w:r w:rsidR="004C775C" w:rsidRPr="00D1084C">
        <w:rPr>
          <w:rFonts w:ascii="Arial Narrow" w:hAnsi="Arial Narrow"/>
          <w:szCs w:val="22"/>
          <w:lang w:val="es-ES_tradnl"/>
        </w:rPr>
        <w:t>s</w:t>
      </w:r>
      <w:r w:rsidR="0036705C" w:rsidRPr="00D1084C">
        <w:rPr>
          <w:rFonts w:ascii="Arial Narrow" w:hAnsi="Arial Narrow"/>
          <w:szCs w:val="22"/>
          <w:lang w:val="es-ES_tradnl"/>
        </w:rPr>
        <w:t xml:space="preserve"> operaci</w:t>
      </w:r>
      <w:r w:rsidR="004C775C" w:rsidRPr="00D1084C">
        <w:rPr>
          <w:rFonts w:ascii="Arial Narrow" w:hAnsi="Arial Narrow"/>
          <w:szCs w:val="22"/>
          <w:lang w:val="es-ES_tradnl"/>
        </w:rPr>
        <w:t>ones que realiza, del</w:t>
      </w:r>
      <w:r w:rsidR="0036705C" w:rsidRPr="00D1084C">
        <w:rPr>
          <w:rFonts w:ascii="Arial Narrow" w:hAnsi="Arial Narrow"/>
          <w:szCs w:val="22"/>
          <w:lang w:val="es-ES_tradnl"/>
        </w:rPr>
        <w:t xml:space="preserve"> sector económico, tipo de cliente o algún otro criterio que determine. </w:t>
      </w:r>
    </w:p>
    <w:p w:rsidR="0036705C" w:rsidRPr="00D1084C" w:rsidRDefault="0036705C" w:rsidP="00C86035">
      <w:pPr>
        <w:pStyle w:val="Prrafodelista"/>
        <w:numPr>
          <w:ilvl w:val="0"/>
          <w:numId w:val="36"/>
        </w:numPr>
        <w:autoSpaceDE w:val="0"/>
        <w:autoSpaceDN w:val="0"/>
        <w:adjustRightInd w:val="0"/>
        <w:ind w:left="1276" w:hanging="425"/>
        <w:rPr>
          <w:rFonts w:ascii="Arial Narrow" w:hAnsi="Arial Narrow" w:cs="ArialNarrow"/>
          <w:szCs w:val="22"/>
        </w:rPr>
      </w:pPr>
      <w:r w:rsidRPr="00D1084C">
        <w:rPr>
          <w:rFonts w:ascii="Arial Narrow" w:hAnsi="Arial Narrow"/>
          <w:szCs w:val="22"/>
        </w:rPr>
        <w:t xml:space="preserve">El tipo de cambio aplicable para fijar el equivalente en moneda nacional será el tipo de cambio venta </w:t>
      </w:r>
      <w:r w:rsidR="00A00E61">
        <w:rPr>
          <w:rFonts w:ascii="Arial Narrow" w:hAnsi="Arial Narrow"/>
          <w:szCs w:val="22"/>
        </w:rPr>
        <w:t>publicado por la</w:t>
      </w:r>
      <w:r w:rsidRPr="00D1084C">
        <w:rPr>
          <w:rFonts w:ascii="Arial Narrow" w:hAnsi="Arial Narrow"/>
          <w:szCs w:val="22"/>
        </w:rPr>
        <w:t xml:space="preserve"> </w:t>
      </w:r>
      <w:r w:rsidR="00B52393">
        <w:rPr>
          <w:rFonts w:ascii="Arial Narrow" w:hAnsi="Arial Narrow"/>
          <w:szCs w:val="22"/>
        </w:rPr>
        <w:t>SBS</w:t>
      </w:r>
      <w:r w:rsidR="00A00E61">
        <w:rPr>
          <w:rFonts w:ascii="Arial Narrow" w:hAnsi="Arial Narrow"/>
          <w:szCs w:val="22"/>
        </w:rPr>
        <w:t>, del día en que se realizó la operación.</w:t>
      </w:r>
    </w:p>
    <w:p w:rsidR="0036705C" w:rsidRPr="00A356E8" w:rsidRDefault="00526020" w:rsidP="00C86035">
      <w:pPr>
        <w:pStyle w:val="Prrafodelista"/>
        <w:numPr>
          <w:ilvl w:val="0"/>
          <w:numId w:val="36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</w:rPr>
      </w:pPr>
      <w:r w:rsidRPr="00A356E8">
        <w:rPr>
          <w:rFonts w:ascii="Arial Narrow" w:hAnsi="Arial Narrow"/>
          <w:szCs w:val="22"/>
        </w:rPr>
        <w:t>El RO cont</w:t>
      </w:r>
      <w:r w:rsidR="00C52458" w:rsidRPr="00A356E8">
        <w:rPr>
          <w:rFonts w:ascii="Arial Narrow" w:hAnsi="Arial Narrow"/>
          <w:szCs w:val="22"/>
        </w:rPr>
        <w:t>endrá</w:t>
      </w:r>
      <w:r w:rsidRPr="00A356E8">
        <w:rPr>
          <w:rFonts w:ascii="Arial Narrow" w:hAnsi="Arial Narrow"/>
          <w:szCs w:val="22"/>
        </w:rPr>
        <w:t xml:space="preserve"> la información </w:t>
      </w:r>
      <w:r w:rsidR="0058796E" w:rsidRPr="00A356E8">
        <w:rPr>
          <w:rFonts w:ascii="Arial Narrow" w:hAnsi="Arial Narrow"/>
          <w:szCs w:val="22"/>
        </w:rPr>
        <w:t xml:space="preserve">señalada en </w:t>
      </w:r>
      <w:r w:rsidRPr="00A356E8">
        <w:rPr>
          <w:rFonts w:ascii="Arial Narrow" w:hAnsi="Arial Narrow"/>
          <w:szCs w:val="22"/>
        </w:rPr>
        <w:t>la Ley</w:t>
      </w:r>
      <w:r w:rsidR="000B3707">
        <w:rPr>
          <w:rFonts w:ascii="Arial Narrow" w:hAnsi="Arial Narrow"/>
          <w:szCs w:val="22"/>
        </w:rPr>
        <w:t xml:space="preserve"> y sus normas modificatorias</w:t>
      </w:r>
      <w:r w:rsidR="002F6C0A" w:rsidRPr="00A356E8">
        <w:rPr>
          <w:rFonts w:ascii="Arial Narrow" w:hAnsi="Arial Narrow"/>
          <w:szCs w:val="22"/>
        </w:rPr>
        <w:t>,</w:t>
      </w:r>
      <w:r w:rsidRPr="00A356E8">
        <w:rPr>
          <w:rFonts w:ascii="Arial Narrow" w:hAnsi="Arial Narrow"/>
          <w:szCs w:val="22"/>
        </w:rPr>
        <w:t xml:space="preserve"> el </w:t>
      </w:r>
      <w:r w:rsidR="00A00E61">
        <w:rPr>
          <w:rFonts w:ascii="Arial Narrow" w:hAnsi="Arial Narrow"/>
          <w:szCs w:val="22"/>
        </w:rPr>
        <w:t>r</w:t>
      </w:r>
      <w:r w:rsidRPr="00A356E8">
        <w:rPr>
          <w:rFonts w:ascii="Arial Narrow" w:hAnsi="Arial Narrow"/>
          <w:szCs w:val="22"/>
        </w:rPr>
        <w:t>eglamento y</w:t>
      </w:r>
      <w:r w:rsidR="00381CB8" w:rsidRPr="00A356E8">
        <w:rPr>
          <w:rFonts w:ascii="Arial Narrow" w:hAnsi="Arial Narrow"/>
          <w:szCs w:val="22"/>
        </w:rPr>
        <w:t xml:space="preserve"> </w:t>
      </w:r>
      <w:r w:rsidR="001B2B79" w:rsidRPr="00A356E8">
        <w:rPr>
          <w:rFonts w:ascii="Arial Narrow" w:hAnsi="Arial Narrow"/>
          <w:szCs w:val="22"/>
          <w:lang w:val="es-ES"/>
        </w:rPr>
        <w:t>la</w:t>
      </w:r>
      <w:r w:rsidR="00A00E61">
        <w:rPr>
          <w:rFonts w:ascii="Arial Narrow" w:hAnsi="Arial Narrow"/>
          <w:szCs w:val="22"/>
          <w:lang w:val="es-ES"/>
        </w:rPr>
        <w:t xml:space="preserve"> </w:t>
      </w:r>
      <w:r w:rsidR="00C7450A">
        <w:rPr>
          <w:rFonts w:ascii="Arial Narrow" w:hAnsi="Arial Narrow"/>
          <w:szCs w:val="22"/>
          <w:lang w:val="es-ES"/>
        </w:rPr>
        <w:t>n</w:t>
      </w:r>
      <w:r w:rsidR="00A00E61">
        <w:rPr>
          <w:rFonts w:ascii="Arial Narrow" w:hAnsi="Arial Narrow"/>
          <w:szCs w:val="22"/>
          <w:lang w:val="es-ES"/>
        </w:rPr>
        <w:t>orma</w:t>
      </w:r>
      <w:r w:rsidR="00C27CA1" w:rsidRPr="00A356E8">
        <w:rPr>
          <w:rFonts w:ascii="Arial Narrow" w:hAnsi="Arial Narrow"/>
          <w:szCs w:val="22"/>
          <w:lang w:val="es-ES"/>
        </w:rPr>
        <w:t xml:space="preserve"> </w:t>
      </w:r>
      <w:r w:rsidR="001B2B79" w:rsidRPr="00A356E8">
        <w:rPr>
          <w:rFonts w:ascii="Arial Narrow" w:hAnsi="Arial Narrow"/>
          <w:szCs w:val="22"/>
          <w:lang w:val="es-ES"/>
        </w:rPr>
        <w:t>para la prevención del LA/FT</w:t>
      </w:r>
      <w:r w:rsidR="008E502B" w:rsidRPr="00A356E8">
        <w:rPr>
          <w:rFonts w:ascii="Arial Narrow" w:hAnsi="Arial Narrow"/>
          <w:szCs w:val="22"/>
          <w:lang w:val="es-ES"/>
        </w:rPr>
        <w:t xml:space="preserve"> aplicable a los </w:t>
      </w:r>
      <w:r w:rsidR="00A00E61">
        <w:rPr>
          <w:rFonts w:ascii="Arial Narrow" w:hAnsi="Arial Narrow"/>
          <w:szCs w:val="22"/>
          <w:lang w:val="es-ES"/>
        </w:rPr>
        <w:t>a</w:t>
      </w:r>
      <w:r w:rsidR="00A356E8" w:rsidRPr="00A356E8">
        <w:rPr>
          <w:rFonts w:ascii="Arial Narrow" w:hAnsi="Arial Narrow"/>
          <w:szCs w:val="22"/>
          <w:lang w:val="es-ES"/>
        </w:rPr>
        <w:t xml:space="preserve">gentes de </w:t>
      </w:r>
      <w:r w:rsidR="00A00E61">
        <w:rPr>
          <w:rFonts w:ascii="Arial Narrow" w:hAnsi="Arial Narrow"/>
          <w:szCs w:val="22"/>
          <w:lang w:val="es-ES"/>
        </w:rPr>
        <w:t>a</w:t>
      </w:r>
      <w:r w:rsidR="00A356E8" w:rsidRPr="00A356E8">
        <w:rPr>
          <w:rFonts w:ascii="Arial Narrow" w:hAnsi="Arial Narrow"/>
          <w:szCs w:val="22"/>
          <w:lang w:val="es-ES"/>
        </w:rPr>
        <w:t xml:space="preserve">duana y </w:t>
      </w:r>
      <w:r w:rsidR="00A00E61">
        <w:rPr>
          <w:rFonts w:ascii="Arial Narrow" w:hAnsi="Arial Narrow"/>
          <w:szCs w:val="22"/>
          <w:lang w:val="es-ES"/>
        </w:rPr>
        <w:t xml:space="preserve">dueños, consignatarios o consignantes autorizados a operar como </w:t>
      </w:r>
      <w:r w:rsidR="00C7450A">
        <w:rPr>
          <w:rFonts w:ascii="Arial Narrow" w:hAnsi="Arial Narrow"/>
          <w:szCs w:val="22"/>
          <w:lang w:val="es-ES"/>
        </w:rPr>
        <w:t>d</w:t>
      </w:r>
      <w:r w:rsidR="00A00E61">
        <w:rPr>
          <w:rFonts w:ascii="Arial Narrow" w:hAnsi="Arial Narrow"/>
          <w:szCs w:val="22"/>
          <w:lang w:val="es-ES"/>
        </w:rPr>
        <w:t xml:space="preserve">espachadores de </w:t>
      </w:r>
      <w:r w:rsidR="00C7450A">
        <w:rPr>
          <w:rFonts w:ascii="Arial Narrow" w:hAnsi="Arial Narrow"/>
          <w:szCs w:val="22"/>
          <w:lang w:val="es-ES"/>
        </w:rPr>
        <w:t>a</w:t>
      </w:r>
      <w:r w:rsidR="00A00E61">
        <w:rPr>
          <w:rFonts w:ascii="Arial Narrow" w:hAnsi="Arial Narrow"/>
          <w:szCs w:val="22"/>
          <w:lang w:val="es-ES"/>
        </w:rPr>
        <w:t>duana,</w:t>
      </w:r>
      <w:r w:rsidR="00A356E8" w:rsidRPr="00A356E8">
        <w:rPr>
          <w:rFonts w:ascii="Arial Narrow" w:hAnsi="Arial Narrow"/>
          <w:szCs w:val="22"/>
          <w:lang w:val="es-ES"/>
        </w:rPr>
        <w:t xml:space="preserve"> supervisados por la SUNAT en materia de prevención del </w:t>
      </w:r>
      <w:r w:rsidR="00A00E61">
        <w:rPr>
          <w:rFonts w:ascii="Arial Narrow" w:hAnsi="Arial Narrow"/>
          <w:szCs w:val="22"/>
          <w:lang w:val="es-ES"/>
        </w:rPr>
        <w:t>LA/FT</w:t>
      </w:r>
      <w:r w:rsidR="001B2B79" w:rsidRPr="00A356E8">
        <w:rPr>
          <w:rFonts w:ascii="Arial Narrow" w:hAnsi="Arial Narrow"/>
          <w:szCs w:val="22"/>
          <w:lang w:val="es-ES"/>
        </w:rPr>
        <w:t>.</w:t>
      </w:r>
      <w:r w:rsidR="00145A13" w:rsidRPr="00A356E8">
        <w:rPr>
          <w:rFonts w:ascii="Arial Narrow" w:hAnsi="Arial Narrow"/>
          <w:szCs w:val="22"/>
          <w:lang w:val="es-ES"/>
        </w:rPr>
        <w:t xml:space="preserve"> En todo caso, s</w:t>
      </w:r>
      <w:r w:rsidR="0036705C" w:rsidRPr="00A356E8">
        <w:rPr>
          <w:rFonts w:ascii="Arial Narrow" w:hAnsi="Arial Narrow"/>
          <w:szCs w:val="22"/>
          <w:lang w:val="es-ES"/>
        </w:rPr>
        <w:t xml:space="preserve">on operaciones materia del RO: </w:t>
      </w:r>
    </w:p>
    <w:p w:rsidR="008E502B" w:rsidRPr="00A356E8" w:rsidRDefault="008E502B" w:rsidP="005E4D02">
      <w:pPr>
        <w:numPr>
          <w:ilvl w:val="0"/>
          <w:numId w:val="37"/>
        </w:numPr>
        <w:tabs>
          <w:tab w:val="clear" w:pos="340"/>
          <w:tab w:val="num" w:pos="1276"/>
        </w:tabs>
        <w:spacing w:before="60"/>
        <w:ind w:left="1701" w:hanging="141"/>
        <w:jc w:val="both"/>
        <w:rPr>
          <w:rFonts w:cs="Arial"/>
          <w:szCs w:val="22"/>
        </w:rPr>
      </w:pPr>
      <w:r w:rsidRPr="00A356E8">
        <w:rPr>
          <w:rFonts w:cs="Arial"/>
          <w:szCs w:val="22"/>
        </w:rPr>
        <w:t>Importación definitiva.</w:t>
      </w:r>
    </w:p>
    <w:p w:rsidR="008E502B" w:rsidRPr="00A356E8" w:rsidRDefault="008E502B" w:rsidP="005E4D02">
      <w:pPr>
        <w:numPr>
          <w:ilvl w:val="0"/>
          <w:numId w:val="37"/>
        </w:numPr>
        <w:tabs>
          <w:tab w:val="clear" w:pos="340"/>
          <w:tab w:val="num" w:pos="1276"/>
        </w:tabs>
        <w:spacing w:before="60"/>
        <w:ind w:left="1701" w:hanging="141"/>
        <w:jc w:val="both"/>
        <w:rPr>
          <w:rFonts w:cs="Arial"/>
          <w:szCs w:val="22"/>
        </w:rPr>
      </w:pPr>
      <w:r w:rsidRPr="00A356E8">
        <w:rPr>
          <w:rFonts w:cs="Arial"/>
          <w:szCs w:val="22"/>
        </w:rPr>
        <w:t xml:space="preserve">Reimportación en el mismo estado. </w:t>
      </w:r>
    </w:p>
    <w:p w:rsidR="008E502B" w:rsidRPr="00A356E8" w:rsidRDefault="008E502B" w:rsidP="005E4D02">
      <w:pPr>
        <w:numPr>
          <w:ilvl w:val="0"/>
          <w:numId w:val="37"/>
        </w:numPr>
        <w:tabs>
          <w:tab w:val="clear" w:pos="340"/>
          <w:tab w:val="num" w:pos="1276"/>
        </w:tabs>
        <w:spacing w:before="60"/>
        <w:ind w:left="1701" w:hanging="141"/>
        <w:jc w:val="both"/>
        <w:rPr>
          <w:rFonts w:cs="Arial"/>
          <w:szCs w:val="22"/>
        </w:rPr>
      </w:pPr>
      <w:r w:rsidRPr="00A356E8">
        <w:rPr>
          <w:rFonts w:cs="Arial"/>
          <w:szCs w:val="22"/>
        </w:rPr>
        <w:t>Exportación definitiva.</w:t>
      </w:r>
    </w:p>
    <w:p w:rsidR="008E502B" w:rsidRPr="00A356E8" w:rsidRDefault="008E502B" w:rsidP="005E4D02">
      <w:pPr>
        <w:numPr>
          <w:ilvl w:val="0"/>
          <w:numId w:val="37"/>
        </w:numPr>
        <w:tabs>
          <w:tab w:val="clear" w:pos="340"/>
          <w:tab w:val="num" w:pos="1276"/>
        </w:tabs>
        <w:spacing w:before="60"/>
        <w:ind w:left="1701" w:hanging="141"/>
        <w:jc w:val="both"/>
        <w:rPr>
          <w:rFonts w:cs="Arial"/>
          <w:szCs w:val="22"/>
        </w:rPr>
      </w:pPr>
      <w:r w:rsidRPr="00A356E8">
        <w:rPr>
          <w:rFonts w:cs="Arial"/>
          <w:szCs w:val="22"/>
        </w:rPr>
        <w:t xml:space="preserve">Exportación temporal para reimportación en el mismo estado. </w:t>
      </w:r>
    </w:p>
    <w:p w:rsidR="008E502B" w:rsidRPr="00A356E8" w:rsidRDefault="008E502B" w:rsidP="005E4D02">
      <w:pPr>
        <w:numPr>
          <w:ilvl w:val="0"/>
          <w:numId w:val="37"/>
        </w:numPr>
        <w:tabs>
          <w:tab w:val="clear" w:pos="340"/>
          <w:tab w:val="num" w:pos="1276"/>
        </w:tabs>
        <w:spacing w:before="60"/>
        <w:ind w:left="1701" w:hanging="141"/>
        <w:jc w:val="both"/>
        <w:rPr>
          <w:rFonts w:cs="Arial"/>
          <w:szCs w:val="22"/>
        </w:rPr>
      </w:pPr>
      <w:r w:rsidRPr="00A356E8">
        <w:rPr>
          <w:rFonts w:cs="Arial"/>
          <w:szCs w:val="22"/>
        </w:rPr>
        <w:t>Exportación temporal para perfeccionamiento pasivo.</w:t>
      </w:r>
    </w:p>
    <w:p w:rsidR="008E502B" w:rsidRPr="00A356E8" w:rsidRDefault="008E502B" w:rsidP="005E4D02">
      <w:pPr>
        <w:numPr>
          <w:ilvl w:val="0"/>
          <w:numId w:val="37"/>
        </w:numPr>
        <w:tabs>
          <w:tab w:val="clear" w:pos="340"/>
          <w:tab w:val="num" w:pos="1276"/>
        </w:tabs>
        <w:spacing w:before="60"/>
        <w:ind w:left="1701" w:hanging="141"/>
        <w:jc w:val="both"/>
        <w:rPr>
          <w:rFonts w:cs="Arial"/>
          <w:szCs w:val="22"/>
        </w:rPr>
      </w:pPr>
      <w:r w:rsidRPr="00A356E8">
        <w:rPr>
          <w:rFonts w:cs="Arial"/>
          <w:szCs w:val="22"/>
        </w:rPr>
        <w:t>Admisión temporal para perfeccionamiento activo.</w:t>
      </w:r>
    </w:p>
    <w:p w:rsidR="008E502B" w:rsidRPr="00A356E8" w:rsidRDefault="008E502B" w:rsidP="005E4D02">
      <w:pPr>
        <w:numPr>
          <w:ilvl w:val="0"/>
          <w:numId w:val="37"/>
        </w:numPr>
        <w:tabs>
          <w:tab w:val="clear" w:pos="340"/>
          <w:tab w:val="num" w:pos="1276"/>
        </w:tabs>
        <w:spacing w:before="60"/>
        <w:ind w:left="1701" w:hanging="141"/>
        <w:jc w:val="both"/>
        <w:rPr>
          <w:rFonts w:cs="Arial"/>
          <w:szCs w:val="22"/>
        </w:rPr>
      </w:pPr>
      <w:r w:rsidRPr="00A356E8">
        <w:rPr>
          <w:rFonts w:cs="Arial"/>
          <w:szCs w:val="22"/>
        </w:rPr>
        <w:lastRenderedPageBreak/>
        <w:t xml:space="preserve">Admisión temporal para reexportación en el mismo estado. </w:t>
      </w:r>
    </w:p>
    <w:p w:rsidR="008E502B" w:rsidRPr="00A356E8" w:rsidRDefault="008E502B" w:rsidP="005E4D02">
      <w:pPr>
        <w:numPr>
          <w:ilvl w:val="0"/>
          <w:numId w:val="37"/>
        </w:numPr>
        <w:tabs>
          <w:tab w:val="clear" w:pos="340"/>
          <w:tab w:val="num" w:pos="1276"/>
        </w:tabs>
        <w:spacing w:before="60"/>
        <w:ind w:left="1701" w:hanging="141"/>
        <w:jc w:val="both"/>
        <w:rPr>
          <w:rFonts w:cs="Arial"/>
          <w:szCs w:val="22"/>
        </w:rPr>
      </w:pPr>
      <w:r w:rsidRPr="00A356E8">
        <w:rPr>
          <w:rFonts w:cs="Arial"/>
          <w:szCs w:val="22"/>
        </w:rPr>
        <w:t>Restitución de derechos – Drawback.</w:t>
      </w:r>
    </w:p>
    <w:p w:rsidR="008E502B" w:rsidRPr="00A356E8" w:rsidRDefault="008E502B" w:rsidP="005E4D02">
      <w:pPr>
        <w:numPr>
          <w:ilvl w:val="0"/>
          <w:numId w:val="37"/>
        </w:numPr>
        <w:tabs>
          <w:tab w:val="clear" w:pos="340"/>
          <w:tab w:val="num" w:pos="1276"/>
        </w:tabs>
        <w:spacing w:before="60"/>
        <w:ind w:left="1701" w:hanging="141"/>
        <w:jc w:val="both"/>
        <w:rPr>
          <w:rFonts w:cs="Arial"/>
          <w:szCs w:val="22"/>
        </w:rPr>
      </w:pPr>
      <w:r w:rsidRPr="00A356E8">
        <w:rPr>
          <w:rFonts w:cs="Arial"/>
          <w:szCs w:val="22"/>
        </w:rPr>
        <w:t xml:space="preserve">Reposición de mercancías con franquicia arancelaria. </w:t>
      </w:r>
    </w:p>
    <w:p w:rsidR="008E502B" w:rsidRPr="00A356E8" w:rsidRDefault="008E502B" w:rsidP="005E4D02">
      <w:pPr>
        <w:numPr>
          <w:ilvl w:val="0"/>
          <w:numId w:val="37"/>
        </w:numPr>
        <w:tabs>
          <w:tab w:val="clear" w:pos="340"/>
          <w:tab w:val="num" w:pos="1276"/>
        </w:tabs>
        <w:spacing w:before="60"/>
        <w:ind w:left="1701" w:hanging="141"/>
        <w:jc w:val="both"/>
        <w:rPr>
          <w:rFonts w:cs="Arial"/>
          <w:szCs w:val="22"/>
        </w:rPr>
      </w:pPr>
      <w:r w:rsidRPr="00A356E8">
        <w:rPr>
          <w:rFonts w:cs="Arial"/>
          <w:szCs w:val="22"/>
        </w:rPr>
        <w:t>Depósito aduanero.</w:t>
      </w:r>
    </w:p>
    <w:p w:rsidR="008E502B" w:rsidRPr="00A356E8" w:rsidRDefault="008E502B" w:rsidP="005E4D02">
      <w:pPr>
        <w:numPr>
          <w:ilvl w:val="0"/>
          <w:numId w:val="37"/>
        </w:numPr>
        <w:tabs>
          <w:tab w:val="clear" w:pos="340"/>
          <w:tab w:val="num" w:pos="1276"/>
        </w:tabs>
        <w:spacing w:before="60"/>
        <w:ind w:left="1701" w:hanging="141"/>
        <w:jc w:val="both"/>
        <w:rPr>
          <w:rFonts w:cs="Arial"/>
          <w:szCs w:val="22"/>
        </w:rPr>
      </w:pPr>
      <w:r w:rsidRPr="00A356E8">
        <w:rPr>
          <w:rFonts w:cs="Arial"/>
          <w:szCs w:val="22"/>
        </w:rPr>
        <w:t>Reembarque.</w:t>
      </w:r>
    </w:p>
    <w:p w:rsidR="008E502B" w:rsidRPr="00A356E8" w:rsidRDefault="008E502B" w:rsidP="005E4D02">
      <w:pPr>
        <w:numPr>
          <w:ilvl w:val="0"/>
          <w:numId w:val="37"/>
        </w:numPr>
        <w:tabs>
          <w:tab w:val="clear" w:pos="340"/>
          <w:tab w:val="num" w:pos="1276"/>
        </w:tabs>
        <w:spacing w:before="60"/>
        <w:ind w:left="1701" w:hanging="141"/>
        <w:jc w:val="both"/>
        <w:rPr>
          <w:rFonts w:cs="Arial"/>
          <w:szCs w:val="22"/>
        </w:rPr>
      </w:pPr>
      <w:r w:rsidRPr="00A356E8">
        <w:rPr>
          <w:rFonts w:cs="Arial"/>
          <w:szCs w:val="22"/>
        </w:rPr>
        <w:t xml:space="preserve">Tránsito aduanero. </w:t>
      </w:r>
    </w:p>
    <w:p w:rsidR="002812D0" w:rsidRPr="001C1650" w:rsidRDefault="002812D0" w:rsidP="005E4D02">
      <w:pPr>
        <w:numPr>
          <w:ilvl w:val="0"/>
          <w:numId w:val="37"/>
        </w:numPr>
        <w:tabs>
          <w:tab w:val="clear" w:pos="340"/>
          <w:tab w:val="num" w:pos="1276"/>
        </w:tabs>
        <w:spacing w:before="60"/>
        <w:ind w:left="1701" w:hanging="141"/>
        <w:jc w:val="both"/>
        <w:rPr>
          <w:rFonts w:cs="Arial"/>
          <w:szCs w:val="22"/>
        </w:rPr>
      </w:pPr>
      <w:r w:rsidRPr="001C1650">
        <w:rPr>
          <w:rFonts w:cs="Arial"/>
          <w:szCs w:val="22"/>
        </w:rPr>
        <w:t xml:space="preserve">Otra </w:t>
      </w:r>
      <w:r w:rsidRPr="002812D0">
        <w:rPr>
          <w:rFonts w:cs="Arial"/>
          <w:szCs w:val="22"/>
        </w:rPr>
        <w:t>operación de comercio exterior.</w:t>
      </w:r>
    </w:p>
    <w:p w:rsidR="008E502B" w:rsidRPr="00A00E61" w:rsidRDefault="008E502B" w:rsidP="005E4D02">
      <w:pPr>
        <w:numPr>
          <w:ilvl w:val="0"/>
          <w:numId w:val="37"/>
        </w:numPr>
        <w:tabs>
          <w:tab w:val="clear" w:pos="340"/>
          <w:tab w:val="num" w:pos="1276"/>
        </w:tabs>
        <w:spacing w:before="60"/>
        <w:ind w:left="1701" w:hanging="141"/>
        <w:jc w:val="both"/>
        <w:rPr>
          <w:rFonts w:cs="Arial"/>
          <w:szCs w:val="22"/>
        </w:rPr>
      </w:pPr>
      <w:r w:rsidRPr="00A356E8">
        <w:rPr>
          <w:rFonts w:cs="Arial"/>
          <w:szCs w:val="22"/>
        </w:rPr>
        <w:t>Otras que determine la SBS.</w:t>
      </w:r>
    </w:p>
    <w:p w:rsidR="00A00E61" w:rsidRPr="00A00E61" w:rsidRDefault="0036705C" w:rsidP="005E4D02">
      <w:pPr>
        <w:pStyle w:val="Prrafodelista"/>
        <w:numPr>
          <w:ilvl w:val="0"/>
          <w:numId w:val="36"/>
        </w:numPr>
        <w:autoSpaceDE w:val="0"/>
        <w:autoSpaceDN w:val="0"/>
        <w:adjustRightInd w:val="0"/>
        <w:ind w:left="1276" w:hanging="425"/>
        <w:rPr>
          <w:rFonts w:ascii="Arial Narrow" w:hAnsi="Arial Narrow"/>
        </w:rPr>
      </w:pPr>
      <w:r w:rsidRPr="00A00E61">
        <w:rPr>
          <w:rFonts w:ascii="Arial Narrow" w:hAnsi="Arial Narrow"/>
          <w:szCs w:val="22"/>
        </w:rPr>
        <w:t>El registro se realizará mediante sistemas informáticos</w:t>
      </w:r>
      <w:r w:rsidR="00C7450A">
        <w:rPr>
          <w:rFonts w:ascii="Arial Narrow" w:hAnsi="Arial Narrow"/>
          <w:szCs w:val="22"/>
        </w:rPr>
        <w:t>.</w:t>
      </w:r>
      <w:r w:rsidRPr="00A00E61">
        <w:rPr>
          <w:rFonts w:ascii="Arial Narrow" w:hAnsi="Arial Narrow"/>
          <w:szCs w:val="22"/>
        </w:rPr>
        <w:t xml:space="preserve"> </w:t>
      </w:r>
    </w:p>
    <w:p w:rsidR="00407B46" w:rsidRPr="00A00E61" w:rsidRDefault="00BE4F7F" w:rsidP="005E4D02">
      <w:pPr>
        <w:pStyle w:val="Prrafodelista"/>
        <w:numPr>
          <w:ilvl w:val="0"/>
          <w:numId w:val="36"/>
        </w:numPr>
        <w:autoSpaceDE w:val="0"/>
        <w:autoSpaceDN w:val="0"/>
        <w:adjustRightInd w:val="0"/>
        <w:ind w:left="1276" w:hanging="425"/>
        <w:rPr>
          <w:rFonts w:ascii="Arial Narrow" w:hAnsi="Arial Narrow"/>
        </w:rPr>
      </w:pPr>
      <w:r w:rsidRPr="00A00E61">
        <w:rPr>
          <w:rFonts w:ascii="Arial Narrow" w:hAnsi="Arial Narrow"/>
          <w:szCs w:val="22"/>
        </w:rPr>
        <w:t xml:space="preserve">El sujeto obligado remitirá el RO a la UIF-Perú, dentro de los quince (15) días calendario siguientes al cierre de cada mes, en </w:t>
      </w:r>
      <w:r w:rsidRPr="00A00E61">
        <w:rPr>
          <w:rFonts w:ascii="Arial Narrow" w:hAnsi="Arial Narrow"/>
        </w:rPr>
        <w:t xml:space="preserve">el medio electrónico y </w:t>
      </w:r>
      <w:r w:rsidR="00407B46" w:rsidRPr="00A00E61">
        <w:rPr>
          <w:rFonts w:ascii="Arial Narrow" w:hAnsi="Arial Narrow"/>
        </w:rPr>
        <w:t>forma que establezca la SBS.</w:t>
      </w:r>
    </w:p>
    <w:p w:rsidR="008248B9" w:rsidRPr="008248B9" w:rsidRDefault="0036705C" w:rsidP="005E4D02">
      <w:pPr>
        <w:pStyle w:val="Prrafodelista"/>
        <w:numPr>
          <w:ilvl w:val="0"/>
          <w:numId w:val="36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</w:rPr>
      </w:pPr>
      <w:r w:rsidRPr="0036705C">
        <w:rPr>
          <w:rFonts w:ascii="Arial Narrow" w:hAnsi="Arial Narrow" w:cs="ArialNarrow"/>
          <w:szCs w:val="22"/>
          <w:lang w:val="es-ES"/>
        </w:rPr>
        <w:t xml:space="preserve">Cuando la SBS a través de la UIF-Perú solicite el envío, parcial o total de la información contenida en el RO, se remitirá en la oportunidad, forma y a través del medio que la SBS determine. </w:t>
      </w:r>
    </w:p>
    <w:p w:rsidR="008248B9" w:rsidRPr="008248B9" w:rsidRDefault="008248B9" w:rsidP="005E4D02">
      <w:pPr>
        <w:pStyle w:val="Prrafodelista"/>
        <w:numPr>
          <w:ilvl w:val="0"/>
          <w:numId w:val="36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</w:rPr>
      </w:pPr>
      <w:r>
        <w:rPr>
          <w:rFonts w:ascii="Arial Narrow" w:hAnsi="Arial Narrow" w:cs="ArialNarrow"/>
          <w:szCs w:val="22"/>
        </w:rPr>
        <w:t xml:space="preserve">El </w:t>
      </w:r>
      <w:r w:rsidRPr="008248B9">
        <w:rPr>
          <w:rFonts w:ascii="Arial Narrow" w:hAnsi="Arial Narrow"/>
          <w:szCs w:val="22"/>
        </w:rPr>
        <w:t xml:space="preserve">RO </w:t>
      </w:r>
      <w:r>
        <w:rPr>
          <w:rFonts w:ascii="Arial Narrow" w:hAnsi="Arial Narrow"/>
          <w:szCs w:val="22"/>
        </w:rPr>
        <w:t xml:space="preserve">se lleva </w:t>
      </w:r>
      <w:r w:rsidRPr="008248B9">
        <w:rPr>
          <w:rFonts w:ascii="Arial Narrow" w:hAnsi="Arial Narrow"/>
          <w:szCs w:val="22"/>
        </w:rPr>
        <w:t xml:space="preserve">en forma cronológica, precisa y completa, en el día en que haya ocurrido la operación y se conservará durante cinco (5) años, contados a partir de la fecha de numeración de la declaración </w:t>
      </w:r>
      <w:r w:rsidR="00535087">
        <w:rPr>
          <w:rFonts w:ascii="Arial Narrow" w:hAnsi="Arial Narrow"/>
          <w:szCs w:val="22"/>
        </w:rPr>
        <w:t>aduanera de mercancías</w:t>
      </w:r>
      <w:r w:rsidRPr="008248B9">
        <w:rPr>
          <w:rFonts w:ascii="Arial Narrow" w:hAnsi="Arial Narrow"/>
          <w:szCs w:val="22"/>
        </w:rPr>
        <w:t xml:space="preserve"> (DA</w:t>
      </w:r>
      <w:r w:rsidR="00535087">
        <w:rPr>
          <w:rFonts w:ascii="Arial Narrow" w:hAnsi="Arial Narrow"/>
          <w:szCs w:val="22"/>
        </w:rPr>
        <w:t>M</w:t>
      </w:r>
      <w:r w:rsidRPr="008248B9">
        <w:rPr>
          <w:rFonts w:ascii="Arial Narrow" w:hAnsi="Arial Narrow"/>
          <w:szCs w:val="22"/>
        </w:rPr>
        <w:t xml:space="preserve">), </w:t>
      </w:r>
      <w:r w:rsidRPr="008248B9">
        <w:rPr>
          <w:rFonts w:ascii="Arial Narrow" w:hAnsi="Arial Narrow"/>
          <w:szCs w:val="22"/>
          <w:lang w:val="es-ES_tradnl"/>
        </w:rPr>
        <w:t xml:space="preserve">utilizando para tal fin los medios informáticos, de microfilmación o similares. </w:t>
      </w:r>
      <w:r w:rsidR="00A82E24">
        <w:rPr>
          <w:rFonts w:ascii="Arial Narrow" w:hAnsi="Arial Narrow"/>
          <w:szCs w:val="22"/>
          <w:lang w:val="es-ES_tradnl"/>
        </w:rPr>
        <w:t xml:space="preserve"> </w:t>
      </w:r>
    </w:p>
    <w:p w:rsidR="008248B9" w:rsidRPr="008248B9" w:rsidRDefault="008248B9" w:rsidP="005E4D02">
      <w:pPr>
        <w:pStyle w:val="Prrafodelista"/>
        <w:numPr>
          <w:ilvl w:val="0"/>
          <w:numId w:val="36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</w:rPr>
      </w:pPr>
      <w:r w:rsidRPr="008248B9">
        <w:rPr>
          <w:rFonts w:ascii="Arial Narrow" w:hAnsi="Arial Narrow"/>
          <w:szCs w:val="22"/>
          <w:lang w:val="es-ES_tradnl"/>
        </w:rPr>
        <w:t>El RO</w:t>
      </w:r>
      <w:r w:rsidRPr="00901E3B">
        <w:rPr>
          <w:rFonts w:ascii="Arial Narrow" w:hAnsi="Arial Narrow"/>
        </w:rPr>
        <w:t xml:space="preserve"> se conserva en un medio de fácil recuperación, </w:t>
      </w:r>
      <w:r w:rsidR="00535087">
        <w:rPr>
          <w:rFonts w:ascii="Arial Narrow" w:hAnsi="Arial Narrow"/>
        </w:rPr>
        <w:t>debiendo existir</w:t>
      </w:r>
      <w:r w:rsidRPr="00901E3B">
        <w:rPr>
          <w:rFonts w:ascii="Arial Narrow" w:hAnsi="Arial Narrow"/>
        </w:rPr>
        <w:t xml:space="preserve"> una copia de seguridad, la que est</w:t>
      </w:r>
      <w:r w:rsidR="00535087">
        <w:rPr>
          <w:rFonts w:ascii="Arial Narrow" w:hAnsi="Arial Narrow"/>
        </w:rPr>
        <w:t>ar</w:t>
      </w:r>
      <w:r w:rsidRPr="00901E3B">
        <w:rPr>
          <w:rFonts w:ascii="Arial Narrow" w:hAnsi="Arial Narrow"/>
        </w:rPr>
        <w:t xml:space="preserve">á a disposición de la UIF-Perú y del Ministerio Público en los plazos establecidos en la </w:t>
      </w:r>
      <w:r w:rsidR="00BD14BC">
        <w:rPr>
          <w:rFonts w:ascii="Arial Narrow" w:hAnsi="Arial Narrow"/>
        </w:rPr>
        <w:t>L</w:t>
      </w:r>
      <w:r w:rsidRPr="00901E3B">
        <w:rPr>
          <w:rFonts w:ascii="Arial Narrow" w:hAnsi="Arial Narrow"/>
        </w:rPr>
        <w:t>ey</w:t>
      </w:r>
      <w:r w:rsidR="00BD14BC">
        <w:rPr>
          <w:rFonts w:ascii="Arial Narrow" w:hAnsi="Arial Narrow"/>
        </w:rPr>
        <w:t>. El RO</w:t>
      </w:r>
      <w:r w:rsidRPr="00901E3B">
        <w:rPr>
          <w:rFonts w:ascii="Arial Narrow" w:hAnsi="Arial Narrow"/>
        </w:rPr>
        <w:t xml:space="preserve"> tiene carácter de confidencial.</w:t>
      </w:r>
    </w:p>
    <w:p w:rsidR="002812D0" w:rsidRDefault="00A00E61" w:rsidP="005E4D02">
      <w:pPr>
        <w:pStyle w:val="Prrafodelista"/>
        <w:numPr>
          <w:ilvl w:val="0"/>
          <w:numId w:val="36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</w:rPr>
      </w:pPr>
      <w:r w:rsidRPr="00A00E61">
        <w:rPr>
          <w:rFonts w:ascii="Arial Narrow" w:hAnsi="Arial Narrow"/>
          <w:szCs w:val="22"/>
        </w:rPr>
        <w:t>La sola inclusión de una operación en el RO no implica necesariamente que el cliente haya realizado una operación inusual o sospechosa.</w:t>
      </w:r>
    </w:p>
    <w:p w:rsidR="002812D0" w:rsidRPr="002812D0" w:rsidRDefault="002812D0" w:rsidP="005E4D02">
      <w:pPr>
        <w:pStyle w:val="Prrafodelista"/>
        <w:numPr>
          <w:ilvl w:val="0"/>
          <w:numId w:val="36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</w:rPr>
      </w:pPr>
      <w:r w:rsidRPr="002812D0">
        <w:rPr>
          <w:rFonts w:ascii="Arial Narrow" w:hAnsi="Arial Narrow"/>
          <w:szCs w:val="22"/>
        </w:rPr>
        <w:t xml:space="preserve">El sujeto obligado no podrá excluir a ningún cliente del RO, independientemente de </w:t>
      </w:r>
      <w:r w:rsidR="00180089">
        <w:rPr>
          <w:rFonts w:ascii="Arial Narrow" w:hAnsi="Arial Narrow"/>
          <w:szCs w:val="22"/>
        </w:rPr>
        <w:t>su</w:t>
      </w:r>
      <w:r w:rsidR="00180089" w:rsidRPr="002812D0">
        <w:rPr>
          <w:rFonts w:ascii="Arial Narrow" w:hAnsi="Arial Narrow"/>
          <w:szCs w:val="22"/>
        </w:rPr>
        <w:t xml:space="preserve"> </w:t>
      </w:r>
      <w:r w:rsidRPr="002812D0">
        <w:rPr>
          <w:rFonts w:ascii="Arial Narrow" w:hAnsi="Arial Narrow"/>
          <w:szCs w:val="22"/>
        </w:rPr>
        <w:t>habitualidad y conocimiento de</w:t>
      </w:r>
      <w:r w:rsidR="00180089">
        <w:rPr>
          <w:rFonts w:ascii="Arial Narrow" w:hAnsi="Arial Narrow"/>
          <w:szCs w:val="22"/>
        </w:rPr>
        <w:t xml:space="preserve"> éste</w:t>
      </w:r>
      <w:r w:rsidRPr="002812D0">
        <w:rPr>
          <w:rFonts w:ascii="Arial Narrow" w:hAnsi="Arial Narrow"/>
          <w:szCs w:val="22"/>
        </w:rPr>
        <w:t>.</w:t>
      </w:r>
    </w:p>
    <w:p w:rsidR="0011632A" w:rsidRPr="008248B9" w:rsidRDefault="0011632A" w:rsidP="008248B9">
      <w:pPr>
        <w:tabs>
          <w:tab w:val="left" w:pos="0"/>
        </w:tabs>
        <w:autoSpaceDE w:val="0"/>
        <w:autoSpaceDN w:val="0"/>
        <w:adjustRightInd w:val="0"/>
        <w:rPr>
          <w:szCs w:val="22"/>
        </w:rPr>
      </w:pPr>
    </w:p>
    <w:p w:rsidR="008F15BC" w:rsidRPr="005E4D02" w:rsidRDefault="00697E9C" w:rsidP="005E4D02">
      <w:pPr>
        <w:pStyle w:val="Prrafodelista"/>
        <w:numPr>
          <w:ilvl w:val="1"/>
          <w:numId w:val="35"/>
        </w:numPr>
        <w:tabs>
          <w:tab w:val="left" w:pos="0"/>
        </w:tabs>
        <w:rPr>
          <w:rFonts w:ascii="Arial Narrow" w:hAnsi="Arial Narrow" w:cs="ArialNarrow"/>
          <w:szCs w:val="22"/>
          <w:u w:val="single"/>
        </w:rPr>
      </w:pPr>
      <w:r w:rsidRPr="005E4D02">
        <w:rPr>
          <w:rFonts w:ascii="Arial Narrow" w:hAnsi="Arial Narrow" w:cs="ArialNarrow"/>
          <w:szCs w:val="22"/>
          <w:u w:val="single"/>
        </w:rPr>
        <w:t>Reporte de o</w:t>
      </w:r>
      <w:r w:rsidR="00526020" w:rsidRPr="005E4D02">
        <w:rPr>
          <w:rFonts w:ascii="Arial Narrow" w:hAnsi="Arial Narrow" w:cs="ArialNarrow"/>
          <w:szCs w:val="22"/>
          <w:u w:val="single"/>
        </w:rPr>
        <w:t xml:space="preserve">peraciones </w:t>
      </w:r>
      <w:r w:rsidRPr="005E4D02">
        <w:rPr>
          <w:rFonts w:ascii="Arial Narrow" w:hAnsi="Arial Narrow" w:cs="ArialNarrow"/>
          <w:szCs w:val="22"/>
          <w:u w:val="single"/>
        </w:rPr>
        <w:t>s</w:t>
      </w:r>
      <w:r w:rsidR="00526020" w:rsidRPr="005E4D02">
        <w:rPr>
          <w:rFonts w:ascii="Arial Narrow" w:hAnsi="Arial Narrow" w:cs="ArialNarrow"/>
          <w:szCs w:val="22"/>
          <w:u w:val="single"/>
        </w:rPr>
        <w:t>ospechosas (ROS)</w:t>
      </w:r>
    </w:p>
    <w:p w:rsidR="00526020" w:rsidRPr="00697E9C" w:rsidRDefault="00526020" w:rsidP="00526020">
      <w:pPr>
        <w:pStyle w:val="Prrafodelista"/>
        <w:rPr>
          <w:rFonts w:ascii="Arial Narrow" w:hAnsi="Arial Narrow" w:cs="ArialNarrow"/>
          <w:szCs w:val="22"/>
        </w:rPr>
      </w:pPr>
    </w:p>
    <w:p w:rsidR="00697E9C" w:rsidRPr="00697E9C" w:rsidRDefault="00526020" w:rsidP="005E4D02">
      <w:pPr>
        <w:pStyle w:val="Prrafodelista"/>
        <w:numPr>
          <w:ilvl w:val="0"/>
          <w:numId w:val="38"/>
        </w:numPr>
        <w:autoSpaceDE w:val="0"/>
        <w:autoSpaceDN w:val="0"/>
        <w:adjustRightInd w:val="0"/>
        <w:ind w:left="1276" w:hanging="425"/>
        <w:rPr>
          <w:rFonts w:ascii="Arial Narrow" w:hAnsi="Arial Narrow" w:cs="ArialNarrow"/>
          <w:szCs w:val="22"/>
        </w:rPr>
      </w:pPr>
      <w:r w:rsidRPr="005E4D02">
        <w:rPr>
          <w:rFonts w:ascii="Arial Narrow" w:hAnsi="Arial Narrow"/>
          <w:szCs w:val="22"/>
        </w:rPr>
        <w:t>Todo</w:t>
      </w:r>
      <w:r w:rsidRPr="00697E9C">
        <w:rPr>
          <w:rFonts w:ascii="Arial Narrow" w:hAnsi="Arial Narrow" w:cs="ArialNarrow"/>
          <w:szCs w:val="22"/>
          <w:lang w:val="es-ES"/>
        </w:rPr>
        <w:t xml:space="preserve"> trabajador del sujeto obligado debe comunicar en forma inmediata </w:t>
      </w:r>
      <w:r w:rsidR="00697E9C">
        <w:rPr>
          <w:rFonts w:ascii="Arial Narrow" w:hAnsi="Arial Narrow" w:cs="ArialNarrow"/>
          <w:szCs w:val="22"/>
          <w:lang w:val="es-ES"/>
        </w:rPr>
        <w:t xml:space="preserve">y suficiente </w:t>
      </w:r>
      <w:r w:rsidRPr="00697E9C">
        <w:rPr>
          <w:rFonts w:ascii="Arial Narrow" w:hAnsi="Arial Narrow" w:cs="ArialNarrow"/>
          <w:szCs w:val="22"/>
          <w:lang w:val="es-ES"/>
        </w:rPr>
        <w:t xml:space="preserve">al </w:t>
      </w:r>
      <w:r w:rsidR="00697E9C" w:rsidRPr="00697E9C">
        <w:rPr>
          <w:rFonts w:ascii="Arial Narrow" w:hAnsi="Arial Narrow" w:cs="ArialNarrow"/>
          <w:szCs w:val="22"/>
          <w:lang w:val="es-ES"/>
        </w:rPr>
        <w:t>o</w:t>
      </w:r>
      <w:r w:rsidRPr="00697E9C">
        <w:rPr>
          <w:rFonts w:ascii="Arial Narrow" w:hAnsi="Arial Narrow" w:cs="ArialNarrow"/>
          <w:szCs w:val="22"/>
          <w:lang w:val="es-ES"/>
        </w:rPr>
        <w:t xml:space="preserve">ficial de </w:t>
      </w:r>
      <w:r w:rsidR="00697E9C" w:rsidRPr="00697E9C">
        <w:rPr>
          <w:rFonts w:ascii="Arial Narrow" w:hAnsi="Arial Narrow" w:cs="ArialNarrow"/>
          <w:szCs w:val="22"/>
          <w:lang w:val="es-ES"/>
        </w:rPr>
        <w:t>c</w:t>
      </w:r>
      <w:r w:rsidRPr="00697E9C">
        <w:rPr>
          <w:rFonts w:ascii="Arial Narrow" w:hAnsi="Arial Narrow" w:cs="ArialNarrow"/>
          <w:szCs w:val="22"/>
          <w:lang w:val="es-ES"/>
        </w:rPr>
        <w:t>umplimiento, cualquier operación inusual que un cliente haya realizado o intentado realizar</w:t>
      </w:r>
      <w:r w:rsidR="00697E9C" w:rsidRPr="00697E9C">
        <w:rPr>
          <w:rFonts w:ascii="Arial Narrow" w:hAnsi="Arial Narrow" w:cs="ArialNarrow"/>
          <w:szCs w:val="22"/>
        </w:rPr>
        <w:t xml:space="preserve">. </w:t>
      </w:r>
    </w:p>
    <w:p w:rsidR="007E411F" w:rsidRPr="007E411F" w:rsidRDefault="00526020" w:rsidP="005E4D02">
      <w:pPr>
        <w:pStyle w:val="Prrafodelista"/>
        <w:numPr>
          <w:ilvl w:val="0"/>
          <w:numId w:val="38"/>
        </w:numPr>
        <w:autoSpaceDE w:val="0"/>
        <w:autoSpaceDN w:val="0"/>
        <w:adjustRightInd w:val="0"/>
        <w:ind w:left="1276" w:hanging="425"/>
        <w:rPr>
          <w:rFonts w:ascii="Arial Narrow" w:hAnsi="Arial Narrow" w:cs="ArialNarrow"/>
          <w:szCs w:val="22"/>
          <w:lang w:val="es-ES"/>
        </w:rPr>
      </w:pPr>
      <w:r w:rsidRPr="00697E9C">
        <w:rPr>
          <w:rFonts w:ascii="Arial Narrow" w:hAnsi="Arial Narrow" w:cs="ArialNarrow"/>
          <w:szCs w:val="22"/>
          <w:lang w:val="es-ES"/>
        </w:rPr>
        <w:t xml:space="preserve">El </w:t>
      </w:r>
      <w:r w:rsidR="00697E9C" w:rsidRPr="00697E9C">
        <w:rPr>
          <w:rFonts w:ascii="Arial Narrow" w:hAnsi="Arial Narrow" w:cs="ArialNarrow"/>
          <w:szCs w:val="22"/>
          <w:lang w:val="es-ES"/>
        </w:rPr>
        <w:t>o</w:t>
      </w:r>
      <w:r w:rsidRPr="00697E9C">
        <w:rPr>
          <w:rFonts w:ascii="Arial Narrow" w:hAnsi="Arial Narrow" w:cs="ArialNarrow"/>
          <w:szCs w:val="22"/>
          <w:lang w:val="es-ES"/>
        </w:rPr>
        <w:t xml:space="preserve">ficial de </w:t>
      </w:r>
      <w:r w:rsidR="00697E9C" w:rsidRPr="00697E9C">
        <w:rPr>
          <w:rFonts w:ascii="Arial Narrow" w:hAnsi="Arial Narrow" w:cs="ArialNarrow"/>
          <w:szCs w:val="22"/>
          <w:lang w:val="es-ES"/>
        </w:rPr>
        <w:t>c</w:t>
      </w:r>
      <w:r w:rsidRPr="00697E9C">
        <w:rPr>
          <w:rFonts w:ascii="Arial Narrow" w:hAnsi="Arial Narrow" w:cs="ArialNarrow"/>
          <w:szCs w:val="22"/>
          <w:lang w:val="es-ES"/>
        </w:rPr>
        <w:t>umplimiento evaluar</w:t>
      </w:r>
      <w:r w:rsidR="00697E9C" w:rsidRPr="00697E9C">
        <w:rPr>
          <w:rFonts w:ascii="Arial Narrow" w:hAnsi="Arial Narrow" w:cs="ArialNarrow"/>
          <w:szCs w:val="22"/>
          <w:lang w:val="es-ES"/>
        </w:rPr>
        <w:t>á</w:t>
      </w:r>
      <w:r w:rsidRPr="00697E9C">
        <w:rPr>
          <w:rFonts w:ascii="Arial Narrow" w:hAnsi="Arial Narrow" w:cs="ArialNarrow"/>
          <w:szCs w:val="22"/>
          <w:lang w:val="es-ES"/>
        </w:rPr>
        <w:t xml:space="preserve"> y analizar</w:t>
      </w:r>
      <w:r w:rsidR="00697E9C" w:rsidRPr="00697E9C">
        <w:rPr>
          <w:rFonts w:ascii="Arial Narrow" w:hAnsi="Arial Narrow" w:cs="ArialNarrow"/>
          <w:szCs w:val="22"/>
          <w:lang w:val="es-ES"/>
        </w:rPr>
        <w:t>á</w:t>
      </w:r>
      <w:r w:rsidRPr="00697E9C">
        <w:rPr>
          <w:rFonts w:ascii="Arial Narrow" w:hAnsi="Arial Narrow" w:cs="ArialNarrow"/>
          <w:szCs w:val="22"/>
          <w:lang w:val="es-ES"/>
        </w:rPr>
        <w:t xml:space="preserve"> las operaci</w:t>
      </w:r>
      <w:r w:rsidR="007B3CA9">
        <w:rPr>
          <w:rFonts w:ascii="Arial Narrow" w:hAnsi="Arial Narrow" w:cs="ArialNarrow"/>
          <w:szCs w:val="22"/>
          <w:lang w:val="es-ES"/>
        </w:rPr>
        <w:t>ones</w:t>
      </w:r>
      <w:r w:rsidRPr="00697E9C">
        <w:rPr>
          <w:rFonts w:ascii="Arial Narrow" w:hAnsi="Arial Narrow" w:cs="ArialNarrow"/>
          <w:szCs w:val="22"/>
          <w:lang w:val="es-ES"/>
        </w:rPr>
        <w:t xml:space="preserve"> inusuales detectadas</w:t>
      </w:r>
      <w:r w:rsidR="00C1605E" w:rsidRPr="00697E9C">
        <w:rPr>
          <w:rFonts w:ascii="Arial Narrow" w:hAnsi="Arial Narrow" w:cs="ArialNarrow"/>
          <w:szCs w:val="22"/>
          <w:lang w:val="es-ES"/>
        </w:rPr>
        <w:t>,</w:t>
      </w:r>
      <w:r w:rsidRPr="00697E9C">
        <w:rPr>
          <w:rFonts w:ascii="Arial Narrow" w:hAnsi="Arial Narrow" w:cs="ArialNarrow"/>
          <w:szCs w:val="22"/>
          <w:lang w:val="es-ES"/>
        </w:rPr>
        <w:t xml:space="preserve"> las que comunicará </w:t>
      </w:r>
      <w:r w:rsidR="003478DB" w:rsidRPr="00697E9C">
        <w:rPr>
          <w:rFonts w:ascii="Arial Narrow" w:hAnsi="Arial Narrow" w:cs="ArialNarrow"/>
          <w:szCs w:val="22"/>
          <w:lang w:val="es-ES"/>
        </w:rPr>
        <w:t xml:space="preserve">a la UIF-Perú </w:t>
      </w:r>
      <w:r w:rsidRPr="00697E9C">
        <w:rPr>
          <w:rFonts w:ascii="Arial Narrow" w:hAnsi="Arial Narrow" w:cs="ArialNarrow"/>
          <w:szCs w:val="22"/>
          <w:lang w:val="es-ES"/>
        </w:rPr>
        <w:t xml:space="preserve">como </w:t>
      </w:r>
      <w:r w:rsidR="003478DB" w:rsidRPr="00697E9C">
        <w:rPr>
          <w:rFonts w:ascii="Arial Narrow" w:hAnsi="Arial Narrow" w:cs="ArialNarrow"/>
          <w:szCs w:val="22"/>
          <w:lang w:val="es-ES"/>
        </w:rPr>
        <w:t>operaci</w:t>
      </w:r>
      <w:r w:rsidR="00BD14BC">
        <w:rPr>
          <w:rFonts w:ascii="Arial Narrow" w:hAnsi="Arial Narrow" w:cs="ArialNarrow"/>
          <w:szCs w:val="22"/>
          <w:lang w:val="es-ES"/>
        </w:rPr>
        <w:t>ones</w:t>
      </w:r>
      <w:r w:rsidR="003478DB" w:rsidRPr="00697E9C">
        <w:rPr>
          <w:rFonts w:ascii="Arial Narrow" w:hAnsi="Arial Narrow" w:cs="ArialNarrow"/>
          <w:szCs w:val="22"/>
          <w:lang w:val="es-ES"/>
        </w:rPr>
        <w:t xml:space="preserve"> </w:t>
      </w:r>
      <w:r w:rsidRPr="00697E9C">
        <w:rPr>
          <w:rFonts w:ascii="Arial Narrow" w:hAnsi="Arial Narrow" w:cs="ArialNarrow"/>
          <w:szCs w:val="22"/>
          <w:lang w:val="es-ES"/>
        </w:rPr>
        <w:t>sospechosas en caso pueda presumir que los fondos o bienes utilizados proceden de alguna actividad ilícita, o que no tengan un fundamento económico o l</w:t>
      </w:r>
      <w:r w:rsidR="00F52F8A" w:rsidRPr="00697E9C">
        <w:rPr>
          <w:rFonts w:ascii="Arial Narrow" w:hAnsi="Arial Narrow" w:cs="ArialNarrow"/>
          <w:szCs w:val="22"/>
          <w:lang w:val="es-ES"/>
        </w:rPr>
        <w:t>egal</w:t>
      </w:r>
      <w:r w:rsidRPr="00697E9C">
        <w:rPr>
          <w:rFonts w:ascii="Arial Narrow" w:hAnsi="Arial Narrow" w:cs="ArialNarrow"/>
          <w:szCs w:val="22"/>
          <w:lang w:val="es-ES"/>
        </w:rPr>
        <w:t xml:space="preserve"> aparente</w:t>
      </w:r>
      <w:r w:rsidR="00F52F8A" w:rsidRPr="00697E9C">
        <w:rPr>
          <w:rFonts w:ascii="Arial Narrow" w:hAnsi="Arial Narrow" w:cs="ArialNarrow"/>
          <w:szCs w:val="22"/>
          <w:lang w:val="es-ES"/>
        </w:rPr>
        <w:t xml:space="preserve">. En ese supuesto, el </w:t>
      </w:r>
      <w:r w:rsidR="00697E9C" w:rsidRPr="00697E9C">
        <w:rPr>
          <w:rFonts w:ascii="Arial Narrow" w:hAnsi="Arial Narrow" w:cs="ArialNarrow"/>
          <w:szCs w:val="22"/>
          <w:lang w:val="es-ES"/>
        </w:rPr>
        <w:t>o</w:t>
      </w:r>
      <w:r w:rsidR="00F52F8A" w:rsidRPr="00697E9C">
        <w:rPr>
          <w:rFonts w:ascii="Arial Narrow" w:hAnsi="Arial Narrow" w:cs="ArialNarrow"/>
          <w:szCs w:val="22"/>
          <w:lang w:val="es-ES"/>
        </w:rPr>
        <w:t xml:space="preserve">ficial de </w:t>
      </w:r>
      <w:r w:rsidR="00697E9C" w:rsidRPr="00697E9C">
        <w:rPr>
          <w:rFonts w:ascii="Arial Narrow" w:hAnsi="Arial Narrow" w:cs="ArialNarrow"/>
          <w:szCs w:val="22"/>
          <w:lang w:val="es-ES"/>
        </w:rPr>
        <w:t>c</w:t>
      </w:r>
      <w:r w:rsidR="00F52F8A" w:rsidRPr="00697E9C">
        <w:rPr>
          <w:rFonts w:ascii="Arial Narrow" w:hAnsi="Arial Narrow" w:cs="ArialNarrow"/>
          <w:szCs w:val="22"/>
          <w:lang w:val="es-ES"/>
        </w:rPr>
        <w:t xml:space="preserve">umplimiento </w:t>
      </w:r>
      <w:r w:rsidRPr="00697E9C">
        <w:rPr>
          <w:rFonts w:ascii="Arial Narrow" w:hAnsi="Arial Narrow" w:cs="ArialNarrow"/>
          <w:szCs w:val="22"/>
          <w:lang w:val="es-ES"/>
        </w:rPr>
        <w:t xml:space="preserve">elaborará un </w:t>
      </w:r>
      <w:r w:rsidR="002812D0" w:rsidRPr="00697E9C">
        <w:rPr>
          <w:rFonts w:ascii="Arial Narrow" w:hAnsi="Arial Narrow" w:cs="ArialNarrow"/>
          <w:szCs w:val="22"/>
          <w:lang w:val="es-ES"/>
        </w:rPr>
        <w:t xml:space="preserve">reporte de operaciones sospechosas </w:t>
      </w:r>
      <w:r w:rsidRPr="00697E9C">
        <w:rPr>
          <w:rFonts w:ascii="Arial Narrow" w:hAnsi="Arial Narrow" w:cs="ArialNarrow"/>
          <w:szCs w:val="22"/>
          <w:lang w:val="es-ES"/>
        </w:rPr>
        <w:t>(ROS) que contendrá la informac</w:t>
      </w:r>
      <w:r w:rsidR="00BD14BC">
        <w:rPr>
          <w:rFonts w:ascii="Arial Narrow" w:hAnsi="Arial Narrow" w:cs="ArialNarrow"/>
          <w:szCs w:val="22"/>
          <w:lang w:val="es-ES"/>
        </w:rPr>
        <w:t>ión mínima establecida en la Ley,</w:t>
      </w:r>
      <w:r w:rsidRPr="00697E9C">
        <w:rPr>
          <w:rFonts w:ascii="Arial Narrow" w:hAnsi="Arial Narrow" w:cs="ArialNarrow"/>
          <w:szCs w:val="22"/>
          <w:lang w:val="es-ES"/>
        </w:rPr>
        <w:t xml:space="preserve"> el </w:t>
      </w:r>
      <w:r w:rsidR="00697E9C" w:rsidRPr="00697E9C">
        <w:rPr>
          <w:rFonts w:ascii="Arial Narrow" w:hAnsi="Arial Narrow" w:cs="ArialNarrow"/>
          <w:szCs w:val="22"/>
          <w:lang w:val="es-ES"/>
        </w:rPr>
        <w:t>r</w:t>
      </w:r>
      <w:r w:rsidRPr="00697E9C">
        <w:rPr>
          <w:rFonts w:ascii="Arial Narrow" w:hAnsi="Arial Narrow" w:cs="ArialNarrow"/>
          <w:szCs w:val="22"/>
          <w:lang w:val="es-ES"/>
        </w:rPr>
        <w:t>eglamento</w:t>
      </w:r>
      <w:r w:rsidR="00871FA7">
        <w:rPr>
          <w:rFonts w:ascii="Arial Narrow" w:hAnsi="Arial Narrow" w:cs="ArialNarrow"/>
          <w:szCs w:val="22"/>
          <w:lang w:val="es-ES"/>
        </w:rPr>
        <w:t xml:space="preserve"> y demás normas aplicables emitidas por la SBS</w:t>
      </w:r>
      <w:r w:rsidRPr="00697E9C">
        <w:rPr>
          <w:rFonts w:ascii="Arial Narrow" w:hAnsi="Arial Narrow" w:cs="ArialNarrow"/>
          <w:szCs w:val="22"/>
          <w:lang w:val="es-ES"/>
        </w:rPr>
        <w:t xml:space="preserve">. En el ROS se indicarán los códigos secretos asignados al sujeto obligado y a su </w:t>
      </w:r>
      <w:r w:rsidR="00C40213">
        <w:rPr>
          <w:rFonts w:ascii="Arial Narrow" w:hAnsi="Arial Narrow" w:cs="ArialNarrow"/>
          <w:szCs w:val="22"/>
          <w:lang w:val="es-ES"/>
        </w:rPr>
        <w:t>o</w:t>
      </w:r>
      <w:r w:rsidRPr="00697E9C">
        <w:rPr>
          <w:rFonts w:ascii="Arial Narrow" w:hAnsi="Arial Narrow" w:cs="ArialNarrow"/>
          <w:szCs w:val="22"/>
          <w:lang w:val="es-ES"/>
        </w:rPr>
        <w:t xml:space="preserve">ficial de </w:t>
      </w:r>
      <w:r w:rsidR="00C40213">
        <w:rPr>
          <w:rFonts w:ascii="Arial Narrow" w:hAnsi="Arial Narrow" w:cs="ArialNarrow"/>
          <w:szCs w:val="22"/>
          <w:lang w:val="es-ES"/>
        </w:rPr>
        <w:t>c</w:t>
      </w:r>
      <w:r w:rsidRPr="00697E9C">
        <w:rPr>
          <w:rFonts w:ascii="Arial Narrow" w:hAnsi="Arial Narrow" w:cs="ArialNarrow"/>
          <w:szCs w:val="22"/>
          <w:lang w:val="es-ES"/>
        </w:rPr>
        <w:t>umplimiento, en salvaguarda de sus identidades.</w:t>
      </w:r>
    </w:p>
    <w:p w:rsidR="00697E9C" w:rsidRPr="007E411F" w:rsidRDefault="00697E9C" w:rsidP="005E4D02">
      <w:pPr>
        <w:pStyle w:val="Prrafodelista"/>
        <w:numPr>
          <w:ilvl w:val="0"/>
          <w:numId w:val="38"/>
        </w:numPr>
        <w:autoSpaceDE w:val="0"/>
        <w:autoSpaceDN w:val="0"/>
        <w:adjustRightInd w:val="0"/>
        <w:ind w:left="1276" w:hanging="425"/>
        <w:rPr>
          <w:rFonts w:ascii="Arial Narrow" w:hAnsi="Arial Narrow" w:cs="ArialNarrow"/>
          <w:szCs w:val="22"/>
          <w:lang w:val="es-ES"/>
        </w:rPr>
      </w:pPr>
      <w:r w:rsidRPr="007E411F">
        <w:rPr>
          <w:rFonts w:ascii="Arial Narrow" w:hAnsi="Arial Narrow"/>
          <w:szCs w:val="22"/>
        </w:rPr>
        <w:t xml:space="preserve">El oficial de cumplimiento debe dejar constancia documental del análisis y evaluaciones realizadas, para la calificación de una operación como inusual o sospechosa, así como el motivo por el cual una operación inusual no fue calificada como sospechosa y reportada a la UIF-Perú, de ser el caso. Las operaciones calificadas como inusuales y el sustento documental del análisis y evaluaciones se conservarán por el plazo de cinco (5) años, conforme al </w:t>
      </w:r>
      <w:r w:rsidR="0048082E">
        <w:rPr>
          <w:rFonts w:ascii="Arial Narrow" w:hAnsi="Arial Narrow"/>
          <w:szCs w:val="22"/>
        </w:rPr>
        <w:t xml:space="preserve">Anexo N° 6 </w:t>
      </w:r>
      <w:r w:rsidRPr="007E411F">
        <w:rPr>
          <w:rFonts w:ascii="Arial Narrow" w:hAnsi="Arial Narrow"/>
          <w:szCs w:val="22"/>
        </w:rPr>
        <w:t>“Diseño de identificación de operaciones inusuales”</w:t>
      </w:r>
      <w:r w:rsidR="00C40213">
        <w:rPr>
          <w:rFonts w:ascii="Arial Narrow" w:hAnsi="Arial Narrow"/>
          <w:szCs w:val="22"/>
        </w:rPr>
        <w:t xml:space="preserve"> que establece la </w:t>
      </w:r>
      <w:r w:rsidR="00C40213">
        <w:rPr>
          <w:rFonts w:ascii="Arial Narrow" w:hAnsi="Arial Narrow"/>
          <w:szCs w:val="22"/>
          <w:lang w:val="es-ES"/>
        </w:rPr>
        <w:t>norma</w:t>
      </w:r>
      <w:r w:rsidR="00C40213" w:rsidRPr="00A356E8">
        <w:rPr>
          <w:rFonts w:ascii="Arial Narrow" w:hAnsi="Arial Narrow"/>
          <w:szCs w:val="22"/>
          <w:lang w:val="es-ES"/>
        </w:rPr>
        <w:t xml:space="preserve"> para la prevención del LA/FT aplicable a los </w:t>
      </w:r>
      <w:r w:rsidR="00C40213">
        <w:rPr>
          <w:rFonts w:ascii="Arial Narrow" w:hAnsi="Arial Narrow"/>
          <w:szCs w:val="22"/>
          <w:lang w:val="es-ES"/>
        </w:rPr>
        <w:t>a</w:t>
      </w:r>
      <w:r w:rsidR="00C40213" w:rsidRPr="00A356E8">
        <w:rPr>
          <w:rFonts w:ascii="Arial Narrow" w:hAnsi="Arial Narrow"/>
          <w:szCs w:val="22"/>
          <w:lang w:val="es-ES"/>
        </w:rPr>
        <w:t xml:space="preserve">gentes de </w:t>
      </w:r>
      <w:r w:rsidR="00C40213">
        <w:rPr>
          <w:rFonts w:ascii="Arial Narrow" w:hAnsi="Arial Narrow"/>
          <w:szCs w:val="22"/>
          <w:lang w:val="es-ES"/>
        </w:rPr>
        <w:t>a</w:t>
      </w:r>
      <w:r w:rsidR="00C40213" w:rsidRPr="00A356E8">
        <w:rPr>
          <w:rFonts w:ascii="Arial Narrow" w:hAnsi="Arial Narrow"/>
          <w:szCs w:val="22"/>
          <w:lang w:val="es-ES"/>
        </w:rPr>
        <w:t xml:space="preserve">duana y </w:t>
      </w:r>
      <w:r w:rsidR="00C40213">
        <w:rPr>
          <w:rFonts w:ascii="Arial Narrow" w:hAnsi="Arial Narrow"/>
          <w:szCs w:val="22"/>
          <w:lang w:val="es-ES"/>
        </w:rPr>
        <w:t>dueños, consignatarios o consignantes autorizados a operar como despachadores de aduana,</w:t>
      </w:r>
      <w:r w:rsidR="00C40213" w:rsidRPr="00A356E8">
        <w:rPr>
          <w:rFonts w:ascii="Arial Narrow" w:hAnsi="Arial Narrow"/>
          <w:szCs w:val="22"/>
          <w:lang w:val="es-ES"/>
        </w:rPr>
        <w:t xml:space="preserve"> supervisados por la SUNAT en materia de prevención del </w:t>
      </w:r>
      <w:r w:rsidR="00C40213">
        <w:rPr>
          <w:rFonts w:ascii="Arial Narrow" w:hAnsi="Arial Narrow"/>
          <w:szCs w:val="22"/>
          <w:lang w:val="es-ES"/>
        </w:rPr>
        <w:t>LA/FT</w:t>
      </w:r>
      <w:r w:rsidRPr="007E411F">
        <w:rPr>
          <w:rFonts w:ascii="Arial Narrow" w:hAnsi="Arial Narrow"/>
          <w:szCs w:val="22"/>
        </w:rPr>
        <w:t>.</w:t>
      </w:r>
    </w:p>
    <w:p w:rsidR="00C27CA1" w:rsidRPr="00C27CA1" w:rsidRDefault="00526020" w:rsidP="005E4D02">
      <w:pPr>
        <w:pStyle w:val="Prrafodelista"/>
        <w:numPr>
          <w:ilvl w:val="0"/>
          <w:numId w:val="38"/>
        </w:numPr>
        <w:autoSpaceDE w:val="0"/>
        <w:autoSpaceDN w:val="0"/>
        <w:adjustRightInd w:val="0"/>
        <w:ind w:left="1276" w:hanging="425"/>
        <w:rPr>
          <w:rFonts w:ascii="Arial Narrow" w:hAnsi="Arial Narrow" w:cs="ArialNarrow"/>
          <w:szCs w:val="22"/>
        </w:rPr>
      </w:pPr>
      <w:r w:rsidRPr="00C27CA1">
        <w:rPr>
          <w:rFonts w:ascii="Arial Narrow" w:hAnsi="Arial Narrow" w:cs="ArialNarrow"/>
          <w:szCs w:val="22"/>
          <w:lang w:val="es-ES"/>
        </w:rPr>
        <w:t xml:space="preserve">El ROS </w:t>
      </w:r>
      <w:r w:rsidR="00697E9C">
        <w:rPr>
          <w:rFonts w:ascii="Arial Narrow" w:hAnsi="Arial Narrow" w:cs="ArialNarrow"/>
          <w:szCs w:val="22"/>
          <w:lang w:val="es-ES"/>
        </w:rPr>
        <w:t>y la documentación sustentatoria y/o complementaria d</w:t>
      </w:r>
      <w:r w:rsidRPr="00C27CA1">
        <w:rPr>
          <w:rFonts w:ascii="Arial Narrow" w:hAnsi="Arial Narrow" w:cs="ArialNarrow"/>
          <w:szCs w:val="22"/>
          <w:lang w:val="es-ES"/>
        </w:rPr>
        <w:t xml:space="preserve">ebe ser comunicado </w:t>
      </w:r>
      <w:r w:rsidR="00697E9C" w:rsidRPr="00C27CA1">
        <w:rPr>
          <w:rFonts w:ascii="Arial Narrow" w:hAnsi="Arial Narrow" w:cs="ArialNarrow"/>
          <w:szCs w:val="22"/>
          <w:lang w:val="es-ES"/>
        </w:rPr>
        <w:t xml:space="preserve">por el </w:t>
      </w:r>
      <w:r w:rsidR="00697E9C">
        <w:rPr>
          <w:rFonts w:ascii="Arial Narrow" w:hAnsi="Arial Narrow" w:cs="ArialNarrow"/>
          <w:szCs w:val="22"/>
          <w:lang w:val="es-ES"/>
        </w:rPr>
        <w:t>o</w:t>
      </w:r>
      <w:r w:rsidR="00697E9C" w:rsidRPr="00C27CA1">
        <w:rPr>
          <w:rFonts w:ascii="Arial Narrow" w:hAnsi="Arial Narrow" w:cs="ArialNarrow"/>
          <w:szCs w:val="22"/>
          <w:lang w:val="es-ES"/>
        </w:rPr>
        <w:t xml:space="preserve">ficial de </w:t>
      </w:r>
      <w:r w:rsidR="00697E9C">
        <w:rPr>
          <w:rFonts w:ascii="Arial Narrow" w:hAnsi="Arial Narrow" w:cs="ArialNarrow"/>
          <w:szCs w:val="22"/>
          <w:lang w:val="es-ES"/>
        </w:rPr>
        <w:t>c</w:t>
      </w:r>
      <w:r w:rsidR="00697E9C" w:rsidRPr="00C27CA1">
        <w:rPr>
          <w:rFonts w:ascii="Arial Narrow" w:hAnsi="Arial Narrow" w:cs="ArialNarrow"/>
          <w:szCs w:val="22"/>
          <w:lang w:val="es-ES"/>
        </w:rPr>
        <w:t xml:space="preserve">umplimiento </w:t>
      </w:r>
      <w:r w:rsidRPr="00C27CA1">
        <w:rPr>
          <w:rFonts w:ascii="Arial Narrow" w:hAnsi="Arial Narrow" w:cs="ArialNarrow"/>
          <w:szCs w:val="22"/>
          <w:lang w:val="es-ES"/>
        </w:rPr>
        <w:t>a</w:t>
      </w:r>
      <w:r w:rsidR="003478DB" w:rsidRPr="00C27CA1">
        <w:rPr>
          <w:rFonts w:ascii="Arial Narrow" w:hAnsi="Arial Narrow" w:cs="ArialNarrow"/>
          <w:szCs w:val="22"/>
          <w:lang w:val="es-ES"/>
        </w:rPr>
        <w:t xml:space="preserve"> la</w:t>
      </w:r>
      <w:r w:rsidRPr="00C27CA1">
        <w:rPr>
          <w:rFonts w:ascii="Arial Narrow" w:hAnsi="Arial Narrow" w:cs="ArialNarrow"/>
          <w:szCs w:val="22"/>
          <w:lang w:val="es-ES"/>
        </w:rPr>
        <w:t xml:space="preserve"> UIF-Perú</w:t>
      </w:r>
      <w:r w:rsidR="00697E9C">
        <w:rPr>
          <w:rFonts w:ascii="Arial Narrow" w:hAnsi="Arial Narrow" w:cs="ArialNarrow"/>
          <w:szCs w:val="22"/>
          <w:lang w:val="es-ES"/>
        </w:rPr>
        <w:t>,</w:t>
      </w:r>
      <w:r w:rsidRPr="00C27CA1">
        <w:rPr>
          <w:rFonts w:ascii="Arial Narrow" w:hAnsi="Arial Narrow" w:cs="ArialNarrow"/>
          <w:szCs w:val="22"/>
          <w:lang w:val="es-ES"/>
        </w:rPr>
        <w:t xml:space="preserve"> </w:t>
      </w:r>
      <w:r w:rsidR="00697E9C" w:rsidRPr="001C1650">
        <w:rPr>
          <w:rFonts w:ascii="Arial Narrow" w:hAnsi="Arial Narrow"/>
          <w:szCs w:val="22"/>
          <w:lang w:val="es-ES_tradnl"/>
        </w:rPr>
        <w:t>a través del sistema ROSEL</w:t>
      </w:r>
      <w:r w:rsidR="00C27CA1" w:rsidRPr="00C27CA1">
        <w:rPr>
          <w:rFonts w:ascii="Arial Narrow" w:hAnsi="Arial Narrow" w:cs="ArialNarrow"/>
          <w:szCs w:val="22"/>
        </w:rPr>
        <w:t xml:space="preserve">, en un plazo no mayor de quince (15) días </w:t>
      </w:r>
      <w:r w:rsidR="00A52F33">
        <w:rPr>
          <w:rFonts w:ascii="Arial Narrow" w:hAnsi="Arial Narrow" w:cs="ArialNarrow"/>
          <w:szCs w:val="22"/>
        </w:rPr>
        <w:t>hábiles</w:t>
      </w:r>
      <w:r w:rsidR="00C27CA1" w:rsidRPr="00C27CA1">
        <w:rPr>
          <w:rFonts w:ascii="Arial Narrow" w:hAnsi="Arial Narrow" w:cs="ArialNarrow"/>
          <w:szCs w:val="22"/>
        </w:rPr>
        <w:t xml:space="preserve"> de detectadas las operaciones realizadas o que se haya intentado realizar, sin importar los montos involucrados, que sean consideradas como </w:t>
      </w:r>
      <w:r w:rsidR="00C27CA1" w:rsidRPr="00C27CA1">
        <w:rPr>
          <w:rFonts w:ascii="Arial Narrow" w:hAnsi="Arial Narrow" w:cs="ArialNarrow"/>
          <w:szCs w:val="22"/>
        </w:rPr>
        <w:lastRenderedPageBreak/>
        <w:t xml:space="preserve">sospechosas, de acuerdo a lo dispuesto en la Ley, el </w:t>
      </w:r>
      <w:r w:rsidR="00697E9C">
        <w:rPr>
          <w:rFonts w:ascii="Arial Narrow" w:hAnsi="Arial Narrow" w:cs="ArialNarrow"/>
          <w:szCs w:val="22"/>
        </w:rPr>
        <w:t>r</w:t>
      </w:r>
      <w:r w:rsidR="00C27CA1" w:rsidRPr="00C27CA1">
        <w:rPr>
          <w:rFonts w:ascii="Arial Narrow" w:hAnsi="Arial Narrow" w:cs="ArialNarrow"/>
          <w:szCs w:val="22"/>
        </w:rPr>
        <w:t xml:space="preserve">eglamento y </w:t>
      </w:r>
      <w:r w:rsidR="00697E9C">
        <w:rPr>
          <w:rFonts w:ascii="Arial Narrow" w:hAnsi="Arial Narrow" w:cs="ArialNarrow"/>
          <w:szCs w:val="22"/>
        </w:rPr>
        <w:t>demás</w:t>
      </w:r>
      <w:r w:rsidR="00C27CA1" w:rsidRPr="00C27CA1">
        <w:rPr>
          <w:rFonts w:ascii="Arial Narrow" w:hAnsi="Arial Narrow" w:cs="ArialNarrow"/>
          <w:szCs w:val="22"/>
        </w:rPr>
        <w:t xml:space="preserve"> normas </w:t>
      </w:r>
      <w:r w:rsidR="00697E9C">
        <w:rPr>
          <w:rFonts w:ascii="Arial Narrow" w:hAnsi="Arial Narrow" w:cs="ArialNarrow"/>
          <w:szCs w:val="22"/>
        </w:rPr>
        <w:t>aplicables</w:t>
      </w:r>
      <w:r w:rsidR="00C27CA1" w:rsidRPr="00C27CA1">
        <w:rPr>
          <w:rFonts w:ascii="Arial Narrow" w:hAnsi="Arial Narrow" w:cs="ArialNarrow"/>
          <w:szCs w:val="22"/>
        </w:rPr>
        <w:t>.</w:t>
      </w:r>
    </w:p>
    <w:p w:rsidR="00697E9C" w:rsidRPr="006240E3" w:rsidRDefault="00697E9C" w:rsidP="005E4D02">
      <w:pPr>
        <w:pStyle w:val="Prrafodelista"/>
        <w:numPr>
          <w:ilvl w:val="0"/>
          <w:numId w:val="38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  <w:lang w:val="es-ES"/>
        </w:rPr>
      </w:pPr>
      <w:r w:rsidRPr="006240E3">
        <w:rPr>
          <w:rFonts w:ascii="Arial Narrow" w:hAnsi="Arial Narrow"/>
          <w:szCs w:val="22"/>
          <w:lang w:val="es-ES_tradnl"/>
        </w:rPr>
        <w:t>La comunicación de operaciones sospechosas a la UIF-Perú por parte del sujeto obligado, a través del oficial de cumplimiento, tiene carácter confidencial y reservado. Para todos los efectos legales,  el ROS no constituye una denuncia penal.</w:t>
      </w:r>
    </w:p>
    <w:p w:rsidR="00526020" w:rsidRPr="006240E3" w:rsidRDefault="00526020" w:rsidP="00526020">
      <w:pPr>
        <w:autoSpaceDE w:val="0"/>
        <w:autoSpaceDN w:val="0"/>
        <w:adjustRightInd w:val="0"/>
        <w:jc w:val="both"/>
        <w:rPr>
          <w:rFonts w:cs="ArialNarrow"/>
          <w:szCs w:val="22"/>
        </w:rPr>
      </w:pPr>
    </w:p>
    <w:p w:rsidR="008F15BC" w:rsidRPr="005E4D02" w:rsidRDefault="00526020" w:rsidP="005E4D02">
      <w:pPr>
        <w:pStyle w:val="Prrafodelista"/>
        <w:numPr>
          <w:ilvl w:val="1"/>
          <w:numId w:val="35"/>
        </w:numPr>
        <w:tabs>
          <w:tab w:val="left" w:pos="0"/>
        </w:tabs>
        <w:rPr>
          <w:rFonts w:ascii="Arial Narrow" w:hAnsi="Arial Narrow" w:cs="ArialNarrow"/>
          <w:szCs w:val="22"/>
          <w:u w:val="single"/>
        </w:rPr>
      </w:pPr>
      <w:r w:rsidRPr="005E4D02">
        <w:rPr>
          <w:rFonts w:ascii="Arial Narrow" w:hAnsi="Arial Narrow" w:cs="ArialNarrow"/>
          <w:szCs w:val="22"/>
          <w:u w:val="single"/>
        </w:rPr>
        <w:t xml:space="preserve">Atención de solicitudes de información </w:t>
      </w:r>
    </w:p>
    <w:p w:rsidR="00526020" w:rsidRPr="002A7E90" w:rsidRDefault="00526020" w:rsidP="00526020">
      <w:pPr>
        <w:pStyle w:val="Prrafodelista"/>
        <w:rPr>
          <w:rFonts w:ascii="Arial Narrow" w:hAnsi="Arial Narrow" w:cs="ArialNarrow"/>
          <w:szCs w:val="22"/>
          <w:lang w:val="es-ES"/>
        </w:rPr>
      </w:pPr>
    </w:p>
    <w:p w:rsidR="001F0A75" w:rsidRPr="00C0046E" w:rsidRDefault="00526020" w:rsidP="005E4D02">
      <w:pPr>
        <w:pStyle w:val="Prrafodelista"/>
        <w:numPr>
          <w:ilvl w:val="0"/>
          <w:numId w:val="39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</w:rPr>
      </w:pPr>
      <w:r w:rsidRPr="005E4D02">
        <w:rPr>
          <w:rFonts w:ascii="Arial Narrow" w:hAnsi="Arial Narrow"/>
          <w:szCs w:val="22"/>
          <w:lang w:val="es-ES_tradnl"/>
        </w:rPr>
        <w:t>El</w:t>
      </w:r>
      <w:r w:rsidRPr="001F0A75">
        <w:rPr>
          <w:rFonts w:ascii="Arial Narrow" w:hAnsi="Arial Narrow" w:cs="ArialNarrow"/>
          <w:szCs w:val="22"/>
          <w:lang w:val="es-ES"/>
        </w:rPr>
        <w:t xml:space="preserve"> sujeto obligado debe</w:t>
      </w:r>
      <w:r w:rsidR="006240E3">
        <w:rPr>
          <w:rFonts w:ascii="Arial Narrow" w:hAnsi="Arial Narrow" w:cs="ArialNarrow"/>
          <w:szCs w:val="22"/>
          <w:lang w:val="es-ES"/>
        </w:rPr>
        <w:t xml:space="preserve"> </w:t>
      </w:r>
      <w:r w:rsidRPr="001F0A75">
        <w:rPr>
          <w:rFonts w:ascii="Arial Narrow" w:hAnsi="Arial Narrow" w:cs="ArialNarrow"/>
          <w:szCs w:val="22"/>
          <w:lang w:val="es-ES"/>
        </w:rPr>
        <w:t>atender, en el plazo y forma que se le requiera, las solicitudes de información o de ampliación de información de la SBS a través de la UIF-Perú</w:t>
      </w:r>
      <w:r w:rsidR="00F52F8A">
        <w:rPr>
          <w:rFonts w:ascii="Arial Narrow" w:hAnsi="Arial Narrow" w:cs="ArialNarrow"/>
          <w:szCs w:val="22"/>
          <w:lang w:val="es-ES"/>
        </w:rPr>
        <w:t>, o de</w:t>
      </w:r>
      <w:r w:rsidR="006240E3">
        <w:rPr>
          <w:rFonts w:ascii="Arial Narrow" w:hAnsi="Arial Narrow" w:cs="ArialNarrow"/>
          <w:szCs w:val="22"/>
          <w:lang w:val="es-ES"/>
        </w:rPr>
        <w:t xml:space="preserve"> otra autoridad competente (</w:t>
      </w:r>
      <w:r w:rsidRPr="001F0A75">
        <w:rPr>
          <w:rFonts w:ascii="Arial Narrow" w:hAnsi="Arial Narrow" w:cs="ArialNarrow"/>
          <w:szCs w:val="22"/>
          <w:lang w:val="es-ES"/>
        </w:rPr>
        <w:t>Ministerio Público o Poder Judicial</w:t>
      </w:r>
      <w:r w:rsidR="006240E3">
        <w:rPr>
          <w:rFonts w:ascii="Arial Narrow" w:hAnsi="Arial Narrow" w:cs="ArialNarrow"/>
          <w:szCs w:val="22"/>
          <w:lang w:val="es-ES"/>
        </w:rPr>
        <w:t>)</w:t>
      </w:r>
      <w:r w:rsidRPr="001F0A75">
        <w:rPr>
          <w:rFonts w:ascii="Arial Narrow" w:hAnsi="Arial Narrow" w:cs="ArialNarrow"/>
          <w:szCs w:val="22"/>
          <w:lang w:val="es-ES"/>
        </w:rPr>
        <w:t xml:space="preserve"> de conformidad con las normas vigentes. </w:t>
      </w:r>
    </w:p>
    <w:p w:rsidR="00C0046E" w:rsidRPr="001F0A75" w:rsidRDefault="00C0046E" w:rsidP="00C0046E">
      <w:pPr>
        <w:pStyle w:val="Prrafodelista"/>
        <w:autoSpaceDE w:val="0"/>
        <w:autoSpaceDN w:val="0"/>
        <w:adjustRightInd w:val="0"/>
        <w:ind w:left="1276"/>
        <w:rPr>
          <w:rFonts w:ascii="Arial Narrow" w:hAnsi="Arial Narrow"/>
          <w:szCs w:val="22"/>
        </w:rPr>
      </w:pPr>
    </w:p>
    <w:p w:rsidR="008F15BC" w:rsidRDefault="00526020" w:rsidP="00BA38BC">
      <w:pPr>
        <w:numPr>
          <w:ilvl w:val="0"/>
          <w:numId w:val="1"/>
        </w:numPr>
        <w:tabs>
          <w:tab w:val="clear" w:pos="720"/>
          <w:tab w:val="num" w:pos="284"/>
        </w:tabs>
        <w:autoSpaceDE w:val="0"/>
        <w:autoSpaceDN w:val="0"/>
        <w:adjustRightInd w:val="0"/>
        <w:ind w:left="284" w:hanging="284"/>
        <w:jc w:val="both"/>
        <w:rPr>
          <w:rFonts w:cs="ArialNarrow"/>
          <w:b/>
          <w:szCs w:val="22"/>
        </w:rPr>
      </w:pPr>
      <w:r w:rsidRPr="00CF1EDB">
        <w:rPr>
          <w:rFonts w:cs="ArialNarrow"/>
          <w:b/>
          <w:szCs w:val="22"/>
        </w:rPr>
        <w:t>COLABORADORES</w:t>
      </w:r>
      <w:r>
        <w:rPr>
          <w:rFonts w:cs="ArialNarrow"/>
          <w:b/>
          <w:szCs w:val="22"/>
        </w:rPr>
        <w:t xml:space="preserve"> DEL SISTEMA DE PREVENCI</w:t>
      </w:r>
      <w:r w:rsidR="0054622D">
        <w:rPr>
          <w:rFonts w:cs="ArialNarrow"/>
          <w:b/>
          <w:szCs w:val="22"/>
        </w:rPr>
        <w:t>Ó</w:t>
      </w:r>
      <w:r>
        <w:rPr>
          <w:rFonts w:cs="ArialNarrow"/>
          <w:b/>
          <w:szCs w:val="22"/>
        </w:rPr>
        <w:t>N DE</w:t>
      </w:r>
      <w:r w:rsidR="00424C17">
        <w:rPr>
          <w:rFonts w:cs="ArialNarrow"/>
          <w:b/>
          <w:szCs w:val="22"/>
        </w:rPr>
        <w:t>L</w:t>
      </w:r>
      <w:r>
        <w:rPr>
          <w:rFonts w:cs="ArialNarrow"/>
          <w:b/>
          <w:szCs w:val="22"/>
        </w:rPr>
        <w:t xml:space="preserve"> LA/FT</w:t>
      </w:r>
    </w:p>
    <w:p w:rsidR="00526020" w:rsidRPr="00293000" w:rsidRDefault="00526020" w:rsidP="00526020">
      <w:pPr>
        <w:autoSpaceDE w:val="0"/>
        <w:autoSpaceDN w:val="0"/>
        <w:adjustRightInd w:val="0"/>
        <w:ind w:left="720"/>
        <w:jc w:val="both"/>
        <w:rPr>
          <w:rFonts w:cs="ArialNarrow"/>
          <w:szCs w:val="22"/>
        </w:rPr>
      </w:pPr>
    </w:p>
    <w:p w:rsidR="001345D8" w:rsidRDefault="00526020" w:rsidP="001345D8">
      <w:pPr>
        <w:autoSpaceDE w:val="0"/>
        <w:autoSpaceDN w:val="0"/>
        <w:adjustRightInd w:val="0"/>
        <w:jc w:val="both"/>
        <w:rPr>
          <w:rFonts w:cs="ArialNarrow"/>
          <w:szCs w:val="22"/>
        </w:rPr>
      </w:pPr>
      <w:r w:rsidRPr="00CF1EDB">
        <w:rPr>
          <w:rFonts w:cs="ArialNarrow"/>
          <w:szCs w:val="22"/>
        </w:rPr>
        <w:t xml:space="preserve">En el ejercicio de la labor de control y supervisión del </w:t>
      </w:r>
      <w:r w:rsidR="006240E3" w:rsidRPr="00CF1EDB">
        <w:rPr>
          <w:rFonts w:cs="ArialNarrow"/>
          <w:szCs w:val="22"/>
        </w:rPr>
        <w:t xml:space="preserve">sistema de prevención </w:t>
      </w:r>
      <w:r w:rsidRPr="00CF1EDB">
        <w:rPr>
          <w:rFonts w:cs="ArialNarrow"/>
          <w:szCs w:val="22"/>
        </w:rPr>
        <w:t xml:space="preserve">del LA/FT, </w:t>
      </w:r>
      <w:r w:rsidR="006240E3">
        <w:rPr>
          <w:rFonts w:cs="ArialNarrow"/>
          <w:szCs w:val="22"/>
        </w:rPr>
        <w:t>el organismo supervisor (</w:t>
      </w:r>
      <w:r w:rsidRPr="00CF1EDB">
        <w:rPr>
          <w:rFonts w:cs="ArialNarrow"/>
          <w:szCs w:val="22"/>
        </w:rPr>
        <w:t>S</w:t>
      </w:r>
      <w:r w:rsidR="006240E3">
        <w:rPr>
          <w:rFonts w:cs="ArialNarrow"/>
          <w:szCs w:val="22"/>
        </w:rPr>
        <w:t>UNAT)</w:t>
      </w:r>
      <w:r w:rsidRPr="00CF1EDB">
        <w:rPr>
          <w:rFonts w:cs="ArialNarrow"/>
          <w:szCs w:val="22"/>
        </w:rPr>
        <w:t xml:space="preserve"> utiliza no sólo sus propios mecanismos de supervisión sino que, adicionalmente se apoyará en el </w:t>
      </w:r>
      <w:r w:rsidR="006240E3">
        <w:rPr>
          <w:rFonts w:cs="ArialNarrow"/>
          <w:szCs w:val="22"/>
        </w:rPr>
        <w:t>o</w:t>
      </w:r>
      <w:r w:rsidRPr="00CF1EDB">
        <w:rPr>
          <w:rFonts w:cs="ArialNarrow"/>
          <w:szCs w:val="22"/>
        </w:rPr>
        <w:t xml:space="preserve">ficial de </w:t>
      </w:r>
      <w:r w:rsidR="006240E3">
        <w:rPr>
          <w:rFonts w:cs="ArialNarrow"/>
          <w:szCs w:val="22"/>
        </w:rPr>
        <w:t>c</w:t>
      </w:r>
      <w:r w:rsidR="009969ED">
        <w:rPr>
          <w:rFonts w:cs="ArialNarrow"/>
          <w:szCs w:val="22"/>
        </w:rPr>
        <w:t>umplimiento del sujeto obligado</w:t>
      </w:r>
      <w:r w:rsidR="006240E3" w:rsidRPr="006240E3">
        <w:rPr>
          <w:rFonts w:cs="Arial"/>
          <w:szCs w:val="22"/>
          <w:lang w:val="es-PE"/>
        </w:rPr>
        <w:t xml:space="preserve"> </w:t>
      </w:r>
      <w:r w:rsidR="006240E3">
        <w:rPr>
          <w:rFonts w:cs="Arial"/>
          <w:szCs w:val="22"/>
          <w:lang w:val="es-PE"/>
        </w:rPr>
        <w:t>y, de ser el caso, e</w:t>
      </w:r>
      <w:r w:rsidR="00007904">
        <w:rPr>
          <w:rFonts w:cs="Arial"/>
          <w:szCs w:val="22"/>
          <w:lang w:val="es-PE"/>
        </w:rPr>
        <w:t>n</w:t>
      </w:r>
      <w:r w:rsidR="006240E3">
        <w:rPr>
          <w:rFonts w:cs="Arial"/>
          <w:szCs w:val="22"/>
          <w:lang w:val="es-PE"/>
        </w:rPr>
        <w:t xml:space="preserve"> los auditores internos y las sociedades de auditoría externa, siempre que el sujeto obligado cuente con ellos</w:t>
      </w:r>
      <w:r w:rsidR="0020382B">
        <w:rPr>
          <w:rFonts w:cs="Arial"/>
          <w:szCs w:val="22"/>
          <w:lang w:val="es-PE"/>
        </w:rPr>
        <w:t>, en coordinación con la UIF-Perú</w:t>
      </w:r>
      <w:r w:rsidR="009969ED">
        <w:rPr>
          <w:rFonts w:cs="ArialNarrow"/>
          <w:szCs w:val="22"/>
        </w:rPr>
        <w:t>.</w:t>
      </w:r>
    </w:p>
    <w:p w:rsidR="005E4D02" w:rsidRPr="005E4D02" w:rsidRDefault="005E4D02" w:rsidP="005E4D02">
      <w:pPr>
        <w:pStyle w:val="Prrafodelista"/>
        <w:tabs>
          <w:tab w:val="left" w:pos="0"/>
        </w:tabs>
        <w:ind w:left="284"/>
        <w:rPr>
          <w:b/>
          <w:szCs w:val="22"/>
        </w:rPr>
      </w:pPr>
    </w:p>
    <w:p w:rsidR="00D1084C" w:rsidRPr="005E4D02" w:rsidRDefault="00D1084C" w:rsidP="005E4D02">
      <w:pPr>
        <w:pStyle w:val="Prrafodelista"/>
        <w:numPr>
          <w:ilvl w:val="1"/>
          <w:numId w:val="40"/>
        </w:numPr>
        <w:tabs>
          <w:tab w:val="left" w:pos="0"/>
        </w:tabs>
        <w:rPr>
          <w:rFonts w:ascii="Arial Narrow" w:hAnsi="Arial Narrow"/>
          <w:b/>
          <w:szCs w:val="22"/>
        </w:rPr>
      </w:pPr>
      <w:r w:rsidRPr="005E4D02">
        <w:rPr>
          <w:rFonts w:ascii="Arial Narrow" w:hAnsi="Arial Narrow"/>
          <w:szCs w:val="22"/>
        </w:rPr>
        <w:t xml:space="preserve">El </w:t>
      </w:r>
      <w:r w:rsidR="006240E3" w:rsidRPr="005E4D02">
        <w:rPr>
          <w:rFonts w:ascii="Arial Narrow" w:hAnsi="Arial Narrow"/>
          <w:szCs w:val="22"/>
        </w:rPr>
        <w:t xml:space="preserve">oficial de cumplimiento es la persona natural responsable de vigilar la adecuada implementación y funcionamiento del sistema de prevención </w:t>
      </w:r>
      <w:r w:rsidRPr="005E4D02">
        <w:rPr>
          <w:rFonts w:ascii="Arial Narrow" w:hAnsi="Arial Narrow"/>
          <w:szCs w:val="22"/>
        </w:rPr>
        <w:t xml:space="preserve">del LA/FT. Es la persona de contacto del sujeto obligado con la UIF-Perú y un agente en el cual se apoya el organismo supervisor en el ejercicio de la labor de control y supervisión del mencionado sistema. El sujeto obligado podrá ser su propio </w:t>
      </w:r>
      <w:r w:rsidR="00BD14BC">
        <w:rPr>
          <w:rFonts w:ascii="Arial Narrow" w:hAnsi="Arial Narrow"/>
          <w:szCs w:val="22"/>
        </w:rPr>
        <w:t>o</w:t>
      </w:r>
      <w:r w:rsidRPr="005E4D02">
        <w:rPr>
          <w:rFonts w:ascii="Arial Narrow" w:hAnsi="Arial Narrow"/>
          <w:szCs w:val="22"/>
        </w:rPr>
        <w:t xml:space="preserve">ficial de </w:t>
      </w:r>
      <w:r w:rsidR="00BD14BC">
        <w:rPr>
          <w:rFonts w:ascii="Arial Narrow" w:hAnsi="Arial Narrow"/>
          <w:szCs w:val="22"/>
        </w:rPr>
        <w:t>c</w:t>
      </w:r>
      <w:r w:rsidRPr="005E4D02">
        <w:rPr>
          <w:rFonts w:ascii="Arial Narrow" w:hAnsi="Arial Narrow"/>
          <w:szCs w:val="22"/>
        </w:rPr>
        <w:t>umplimiento, sólo cuando éste sea persona natural.</w:t>
      </w:r>
    </w:p>
    <w:p w:rsidR="009972DB" w:rsidRPr="005E4D02" w:rsidRDefault="00D1084C" w:rsidP="005E4D02">
      <w:pPr>
        <w:pStyle w:val="Prrafodelista"/>
        <w:numPr>
          <w:ilvl w:val="1"/>
          <w:numId w:val="40"/>
        </w:numPr>
        <w:tabs>
          <w:tab w:val="left" w:pos="0"/>
        </w:tabs>
        <w:rPr>
          <w:rFonts w:ascii="Arial Narrow" w:hAnsi="Arial Narrow"/>
          <w:b/>
          <w:szCs w:val="22"/>
        </w:rPr>
      </w:pPr>
      <w:r w:rsidRPr="005E4D02">
        <w:rPr>
          <w:rFonts w:ascii="Arial Narrow" w:hAnsi="Arial Narrow"/>
          <w:szCs w:val="22"/>
          <w:lang w:val="es-ES_tradnl"/>
        </w:rPr>
        <w:t xml:space="preserve">La designación del </w:t>
      </w:r>
      <w:r w:rsidR="006240E3" w:rsidRPr="005E4D02">
        <w:rPr>
          <w:rFonts w:ascii="Arial Narrow" w:hAnsi="Arial Narrow"/>
          <w:szCs w:val="22"/>
          <w:lang w:val="es-ES_tradnl"/>
        </w:rPr>
        <w:t>oficial de cumplimiento</w:t>
      </w:r>
      <w:r w:rsidRPr="005E4D02">
        <w:rPr>
          <w:rFonts w:ascii="Arial Narrow" w:hAnsi="Arial Narrow"/>
          <w:szCs w:val="22"/>
          <w:lang w:val="es-ES_tradnl"/>
        </w:rPr>
        <w:t xml:space="preserve"> le compete al sujeto obligado cuando </w:t>
      </w:r>
      <w:r w:rsidR="006240E3" w:rsidRPr="005E4D02">
        <w:rPr>
          <w:rFonts w:ascii="Arial Narrow" w:hAnsi="Arial Narrow"/>
          <w:szCs w:val="22"/>
          <w:lang w:val="es-ES_tradnl"/>
        </w:rPr>
        <w:t>éste es</w:t>
      </w:r>
      <w:r w:rsidR="009972DB" w:rsidRPr="005E4D02">
        <w:rPr>
          <w:rFonts w:ascii="Arial Narrow" w:hAnsi="Arial Narrow"/>
          <w:szCs w:val="22"/>
          <w:lang w:val="es-ES_tradnl"/>
        </w:rPr>
        <w:t xml:space="preserve"> persona natural y </w:t>
      </w:r>
      <w:r w:rsidR="009972DB" w:rsidRPr="005E4D02">
        <w:rPr>
          <w:rFonts w:ascii="Arial Narrow" w:hAnsi="Arial Narrow"/>
          <w:szCs w:val="22"/>
        </w:rPr>
        <w:t xml:space="preserve">al </w:t>
      </w:r>
      <w:r w:rsidR="00772C87" w:rsidRPr="005E4D02">
        <w:rPr>
          <w:rFonts w:ascii="Arial Narrow" w:hAnsi="Arial Narrow"/>
          <w:szCs w:val="22"/>
        </w:rPr>
        <w:t>d</w:t>
      </w:r>
      <w:r w:rsidR="009972DB" w:rsidRPr="005E4D02">
        <w:rPr>
          <w:rFonts w:ascii="Arial Narrow" w:hAnsi="Arial Narrow"/>
          <w:szCs w:val="22"/>
        </w:rPr>
        <w:t>irectorio u órgano equivalente</w:t>
      </w:r>
      <w:r w:rsidR="009972DB" w:rsidRPr="005E4D02">
        <w:rPr>
          <w:rFonts w:ascii="Arial Narrow" w:hAnsi="Arial Narrow"/>
          <w:szCs w:val="22"/>
          <w:lang w:val="es-ES_tradnl"/>
        </w:rPr>
        <w:t xml:space="preserve"> c</w:t>
      </w:r>
      <w:r w:rsidRPr="005E4D02">
        <w:rPr>
          <w:rFonts w:ascii="Arial Narrow" w:hAnsi="Arial Narrow"/>
          <w:szCs w:val="22"/>
          <w:lang w:val="es-ES_tradnl"/>
        </w:rPr>
        <w:t xml:space="preserve">uando </w:t>
      </w:r>
      <w:r w:rsidR="009972DB" w:rsidRPr="005E4D02">
        <w:rPr>
          <w:rFonts w:ascii="Arial Narrow" w:hAnsi="Arial Narrow"/>
          <w:szCs w:val="22"/>
          <w:lang w:val="es-ES_tradnl"/>
        </w:rPr>
        <w:t>éste</w:t>
      </w:r>
      <w:r w:rsidR="009972DB" w:rsidRPr="005E4D02">
        <w:rPr>
          <w:rFonts w:ascii="Arial Narrow" w:hAnsi="Arial Narrow"/>
          <w:szCs w:val="22"/>
        </w:rPr>
        <w:t xml:space="preserve"> sea persona jurídica</w:t>
      </w:r>
      <w:r w:rsidRPr="005E4D02">
        <w:rPr>
          <w:rFonts w:ascii="Arial Narrow" w:hAnsi="Arial Narrow"/>
          <w:szCs w:val="22"/>
        </w:rPr>
        <w:t xml:space="preserve">; será efectuada por el </w:t>
      </w:r>
      <w:r w:rsidR="009972DB" w:rsidRPr="005E4D02">
        <w:rPr>
          <w:rFonts w:ascii="Arial Narrow" w:hAnsi="Arial Narrow"/>
          <w:szCs w:val="22"/>
        </w:rPr>
        <w:t>gerente general, gerente, titular-gerente o administrador</w:t>
      </w:r>
      <w:r w:rsidR="00BD14BC">
        <w:rPr>
          <w:rFonts w:ascii="Arial Narrow" w:hAnsi="Arial Narrow"/>
          <w:szCs w:val="22"/>
        </w:rPr>
        <w:t>,</w:t>
      </w:r>
      <w:r w:rsidR="009972DB" w:rsidRPr="005E4D02">
        <w:rPr>
          <w:rFonts w:ascii="Arial Narrow" w:hAnsi="Arial Narrow"/>
          <w:szCs w:val="22"/>
        </w:rPr>
        <w:t xml:space="preserve"> </w:t>
      </w:r>
      <w:r w:rsidRPr="005E4D02">
        <w:rPr>
          <w:rFonts w:ascii="Arial Narrow" w:hAnsi="Arial Narrow"/>
          <w:szCs w:val="22"/>
        </w:rPr>
        <w:t>s</w:t>
      </w:r>
      <w:r w:rsidR="009972DB" w:rsidRPr="005E4D02">
        <w:rPr>
          <w:rFonts w:ascii="Arial Narrow" w:hAnsi="Arial Narrow"/>
          <w:szCs w:val="22"/>
        </w:rPr>
        <w:t>ólo cuando</w:t>
      </w:r>
      <w:r w:rsidRPr="005E4D02">
        <w:rPr>
          <w:rFonts w:ascii="Arial Narrow" w:hAnsi="Arial Narrow"/>
          <w:szCs w:val="22"/>
        </w:rPr>
        <w:t xml:space="preserve"> la persona jurídica de acuerdo a su </w:t>
      </w:r>
      <w:r w:rsidR="00772C87" w:rsidRPr="005E4D02">
        <w:rPr>
          <w:rFonts w:ascii="Arial Narrow" w:hAnsi="Arial Narrow"/>
          <w:szCs w:val="22"/>
        </w:rPr>
        <w:t>e</w:t>
      </w:r>
      <w:r w:rsidRPr="005E4D02">
        <w:rPr>
          <w:rFonts w:ascii="Arial Narrow" w:hAnsi="Arial Narrow"/>
          <w:szCs w:val="22"/>
        </w:rPr>
        <w:t xml:space="preserve">statuto no esté obligada a tener </w:t>
      </w:r>
      <w:r w:rsidR="00772C87" w:rsidRPr="005E4D02">
        <w:rPr>
          <w:rFonts w:ascii="Arial Narrow" w:hAnsi="Arial Narrow"/>
          <w:szCs w:val="22"/>
        </w:rPr>
        <w:t>d</w:t>
      </w:r>
      <w:r w:rsidRPr="005E4D02">
        <w:rPr>
          <w:rFonts w:ascii="Arial Narrow" w:hAnsi="Arial Narrow"/>
          <w:szCs w:val="22"/>
        </w:rPr>
        <w:t xml:space="preserve">irectorio. La designación del </w:t>
      </w:r>
      <w:r w:rsidR="009972DB" w:rsidRPr="005E4D02">
        <w:rPr>
          <w:rFonts w:ascii="Arial Narrow" w:hAnsi="Arial Narrow"/>
          <w:szCs w:val="22"/>
        </w:rPr>
        <w:t>o</w:t>
      </w:r>
      <w:r w:rsidRPr="005E4D02">
        <w:rPr>
          <w:rFonts w:ascii="Arial Narrow" w:hAnsi="Arial Narrow"/>
          <w:szCs w:val="22"/>
        </w:rPr>
        <w:t xml:space="preserve">ficial de </w:t>
      </w:r>
      <w:r w:rsidR="009972DB" w:rsidRPr="005E4D02">
        <w:rPr>
          <w:rFonts w:ascii="Arial Narrow" w:hAnsi="Arial Narrow"/>
          <w:szCs w:val="22"/>
        </w:rPr>
        <w:t>c</w:t>
      </w:r>
      <w:r w:rsidRPr="005E4D02">
        <w:rPr>
          <w:rFonts w:ascii="Arial Narrow" w:hAnsi="Arial Narrow"/>
          <w:szCs w:val="22"/>
        </w:rPr>
        <w:t xml:space="preserve">umplimiento no exime al  sujeto obligado ni a sus trabajadores, de la obligación de aplicar las políticas y los procedimientos del </w:t>
      </w:r>
      <w:r w:rsidR="00B56F18">
        <w:rPr>
          <w:rFonts w:ascii="Arial Narrow" w:hAnsi="Arial Narrow"/>
          <w:szCs w:val="22"/>
        </w:rPr>
        <w:t>s</w:t>
      </w:r>
      <w:r w:rsidRPr="005E4D02">
        <w:rPr>
          <w:rFonts w:ascii="Arial Narrow" w:hAnsi="Arial Narrow"/>
          <w:szCs w:val="22"/>
        </w:rPr>
        <w:t xml:space="preserve">istema de </w:t>
      </w:r>
      <w:r w:rsidR="00B56F18">
        <w:rPr>
          <w:rFonts w:ascii="Arial Narrow" w:hAnsi="Arial Narrow"/>
          <w:szCs w:val="22"/>
        </w:rPr>
        <w:t>p</w:t>
      </w:r>
      <w:r w:rsidRPr="005E4D02">
        <w:rPr>
          <w:rFonts w:ascii="Arial Narrow" w:hAnsi="Arial Narrow"/>
          <w:szCs w:val="22"/>
        </w:rPr>
        <w:t>revención del LA/FT.</w:t>
      </w:r>
    </w:p>
    <w:p w:rsidR="00527384" w:rsidRPr="005E4D02" w:rsidRDefault="0020382B" w:rsidP="005E4D02">
      <w:pPr>
        <w:pStyle w:val="Prrafodelista"/>
        <w:numPr>
          <w:ilvl w:val="1"/>
          <w:numId w:val="40"/>
        </w:numPr>
        <w:tabs>
          <w:tab w:val="left" w:pos="0"/>
        </w:tabs>
        <w:rPr>
          <w:rFonts w:ascii="Arial Narrow" w:hAnsi="Arial Narrow"/>
          <w:b/>
          <w:szCs w:val="22"/>
        </w:rPr>
      </w:pPr>
      <w:r w:rsidRPr="005E4D02">
        <w:rPr>
          <w:rFonts w:ascii="Arial Narrow" w:hAnsi="Arial Narrow"/>
          <w:szCs w:val="22"/>
        </w:rPr>
        <w:t>E</w:t>
      </w:r>
      <w:r w:rsidR="009972DB" w:rsidRPr="005E4D02">
        <w:rPr>
          <w:rFonts w:ascii="Arial Narrow" w:hAnsi="Arial Narrow"/>
          <w:szCs w:val="22"/>
        </w:rPr>
        <w:t>l sujeto obligado comunica</w:t>
      </w:r>
      <w:r w:rsidRPr="005E4D02">
        <w:rPr>
          <w:rFonts w:ascii="Arial Narrow" w:hAnsi="Arial Narrow"/>
          <w:szCs w:val="22"/>
        </w:rPr>
        <w:t>rá</w:t>
      </w:r>
      <w:r w:rsidR="009972DB" w:rsidRPr="005E4D02">
        <w:rPr>
          <w:rFonts w:ascii="Arial Narrow" w:hAnsi="Arial Narrow"/>
          <w:szCs w:val="22"/>
        </w:rPr>
        <w:t xml:space="preserve"> l</w:t>
      </w:r>
      <w:r w:rsidR="00527384" w:rsidRPr="005E4D02">
        <w:rPr>
          <w:rFonts w:ascii="Arial Narrow" w:hAnsi="Arial Narrow"/>
          <w:szCs w:val="22"/>
        </w:rPr>
        <w:t xml:space="preserve">a designación </w:t>
      </w:r>
      <w:r w:rsidR="009972DB" w:rsidRPr="005E4D02">
        <w:rPr>
          <w:rFonts w:ascii="Arial Narrow" w:hAnsi="Arial Narrow"/>
          <w:szCs w:val="22"/>
        </w:rPr>
        <w:t>del oficial de cumplimiento</w:t>
      </w:r>
      <w:r w:rsidRPr="005E4D02">
        <w:rPr>
          <w:rFonts w:ascii="Arial Narrow" w:hAnsi="Arial Narrow"/>
          <w:szCs w:val="22"/>
        </w:rPr>
        <w:t xml:space="preserve"> al organismo supervisor y al Superintendente Adjunto de la UIF-Perú</w:t>
      </w:r>
      <w:r w:rsidR="009972DB" w:rsidRPr="005E4D02">
        <w:rPr>
          <w:rFonts w:ascii="Arial Narrow" w:hAnsi="Arial Narrow"/>
          <w:szCs w:val="22"/>
        </w:rPr>
        <w:t xml:space="preserve">, </w:t>
      </w:r>
      <w:r w:rsidR="00527384" w:rsidRPr="005E4D02">
        <w:rPr>
          <w:rFonts w:ascii="Arial Narrow" w:hAnsi="Arial Narrow"/>
          <w:szCs w:val="22"/>
          <w:lang w:val="es-ES_tradnl"/>
        </w:rPr>
        <w:t xml:space="preserve">de manera confidencial y reservada, en un plazo no mayor de cinco (5) días hábiles de la fecha de designación, adjuntando la documentación que acredite que cumple con los requisitos señalados en </w:t>
      </w:r>
      <w:r w:rsidR="009972DB" w:rsidRPr="005E4D02">
        <w:rPr>
          <w:rFonts w:ascii="Arial Narrow" w:hAnsi="Arial Narrow"/>
          <w:szCs w:val="22"/>
          <w:lang w:val="es-ES_tradnl"/>
        </w:rPr>
        <w:t>la normativa vigente</w:t>
      </w:r>
      <w:r w:rsidR="00527384" w:rsidRPr="005E4D02">
        <w:rPr>
          <w:rFonts w:ascii="Arial Narrow" w:hAnsi="Arial Narrow"/>
          <w:szCs w:val="22"/>
          <w:lang w:val="es-ES_tradnl"/>
        </w:rPr>
        <w:t xml:space="preserve"> y señalando como mínimo la información siguiente del </w:t>
      </w:r>
      <w:r w:rsidRPr="005E4D02">
        <w:rPr>
          <w:rFonts w:ascii="Arial Narrow" w:hAnsi="Arial Narrow"/>
          <w:szCs w:val="22"/>
          <w:lang w:val="es-ES_tradnl"/>
        </w:rPr>
        <w:t>o</w:t>
      </w:r>
      <w:r w:rsidR="00527384" w:rsidRPr="005E4D02">
        <w:rPr>
          <w:rFonts w:ascii="Arial Narrow" w:hAnsi="Arial Narrow"/>
          <w:szCs w:val="22"/>
          <w:lang w:val="es-ES_tradnl"/>
        </w:rPr>
        <w:t xml:space="preserve">ficial de </w:t>
      </w:r>
      <w:r w:rsidRPr="005E4D02">
        <w:rPr>
          <w:rFonts w:ascii="Arial Narrow" w:hAnsi="Arial Narrow"/>
          <w:szCs w:val="22"/>
          <w:lang w:val="es-ES_tradnl"/>
        </w:rPr>
        <w:t>c</w:t>
      </w:r>
      <w:r w:rsidR="00527384" w:rsidRPr="005E4D02">
        <w:rPr>
          <w:rFonts w:ascii="Arial Narrow" w:hAnsi="Arial Narrow"/>
          <w:szCs w:val="22"/>
          <w:lang w:val="es-ES_tradnl"/>
        </w:rPr>
        <w:t xml:space="preserve">umplimiento: </w:t>
      </w:r>
      <w:r w:rsidR="009972DB" w:rsidRPr="005E4D02">
        <w:rPr>
          <w:rFonts w:ascii="Arial Narrow" w:hAnsi="Arial Narrow"/>
          <w:szCs w:val="22"/>
          <w:lang w:val="es-ES_tradnl"/>
        </w:rPr>
        <w:t>nombres y apellidos</w:t>
      </w:r>
      <w:r w:rsidR="00527384" w:rsidRPr="005E4D02">
        <w:rPr>
          <w:rFonts w:ascii="Arial Narrow" w:hAnsi="Arial Narrow"/>
          <w:szCs w:val="22"/>
        </w:rPr>
        <w:t xml:space="preserve">; </w:t>
      </w:r>
      <w:r w:rsidR="009972DB" w:rsidRPr="005E4D02">
        <w:rPr>
          <w:rFonts w:ascii="Arial Narrow" w:hAnsi="Arial Narrow"/>
          <w:szCs w:val="22"/>
        </w:rPr>
        <w:t>t</w:t>
      </w:r>
      <w:r w:rsidR="00527384" w:rsidRPr="005E4D02">
        <w:rPr>
          <w:rFonts w:ascii="Arial Narrow" w:hAnsi="Arial Narrow"/>
          <w:szCs w:val="22"/>
        </w:rPr>
        <w:t xml:space="preserve">ipo y número de documento de identidad; </w:t>
      </w:r>
      <w:r w:rsidR="009972DB" w:rsidRPr="005E4D02">
        <w:rPr>
          <w:rFonts w:ascii="Arial Narrow" w:hAnsi="Arial Narrow"/>
          <w:szCs w:val="22"/>
        </w:rPr>
        <w:t>n</w:t>
      </w:r>
      <w:r w:rsidR="00527384" w:rsidRPr="005E4D02">
        <w:rPr>
          <w:rFonts w:ascii="Arial Narrow" w:hAnsi="Arial Narrow"/>
          <w:szCs w:val="22"/>
        </w:rPr>
        <w:t xml:space="preserve">acionalidad; </w:t>
      </w:r>
      <w:r w:rsidR="009972DB" w:rsidRPr="005E4D02">
        <w:rPr>
          <w:rFonts w:ascii="Arial Narrow" w:hAnsi="Arial Narrow"/>
          <w:szCs w:val="22"/>
        </w:rPr>
        <w:t>d</w:t>
      </w:r>
      <w:r w:rsidR="00527384" w:rsidRPr="005E4D02">
        <w:rPr>
          <w:rFonts w:ascii="Arial Narrow" w:hAnsi="Arial Narrow"/>
          <w:szCs w:val="22"/>
        </w:rPr>
        <w:t xml:space="preserve">irección de la oficina, sucursal o agencia en la que trabaja; </w:t>
      </w:r>
      <w:r w:rsidR="009972DB" w:rsidRPr="005E4D02">
        <w:rPr>
          <w:rFonts w:ascii="Arial Narrow" w:hAnsi="Arial Narrow"/>
          <w:szCs w:val="22"/>
        </w:rPr>
        <w:t>d</w:t>
      </w:r>
      <w:r w:rsidR="00527384" w:rsidRPr="005E4D02">
        <w:rPr>
          <w:rFonts w:ascii="Arial Narrow" w:hAnsi="Arial Narrow"/>
          <w:szCs w:val="22"/>
        </w:rPr>
        <w:t>atos de contacto [teléfonos, facsímil, correo electrónico, otros]</w:t>
      </w:r>
      <w:r w:rsidR="009972DB" w:rsidRPr="005E4D02">
        <w:rPr>
          <w:rFonts w:ascii="Arial Narrow" w:hAnsi="Arial Narrow"/>
          <w:szCs w:val="22"/>
        </w:rPr>
        <w:t>; indicar si se desempeñará a dedicación exclusiva o no, así como la fecha de ingreso y cargo que desempeña en la oficina del sujeto obligado</w:t>
      </w:r>
      <w:r w:rsidR="00527384" w:rsidRPr="005E4D02">
        <w:rPr>
          <w:rFonts w:ascii="Arial Narrow" w:hAnsi="Arial Narrow"/>
          <w:szCs w:val="22"/>
        </w:rPr>
        <w:t>. Los cambios en la referida información deberán ser comunicad</w:t>
      </w:r>
      <w:r w:rsidR="006D6262">
        <w:rPr>
          <w:rFonts w:ascii="Arial Narrow" w:hAnsi="Arial Narrow"/>
          <w:szCs w:val="22"/>
        </w:rPr>
        <w:t>o</w:t>
      </w:r>
      <w:r w:rsidR="00527384" w:rsidRPr="005E4D02">
        <w:rPr>
          <w:rFonts w:ascii="Arial Narrow" w:hAnsi="Arial Narrow"/>
          <w:szCs w:val="22"/>
        </w:rPr>
        <w:t xml:space="preserve">s dentro del mismo plazo establecido para la designación. </w:t>
      </w:r>
    </w:p>
    <w:p w:rsidR="00D1084C" w:rsidRPr="005E4D02" w:rsidRDefault="00D1084C" w:rsidP="005E4D02">
      <w:pPr>
        <w:pStyle w:val="Prrafodelista"/>
        <w:numPr>
          <w:ilvl w:val="1"/>
          <w:numId w:val="40"/>
        </w:numPr>
        <w:tabs>
          <w:tab w:val="left" w:pos="0"/>
        </w:tabs>
        <w:rPr>
          <w:rFonts w:ascii="Arial Narrow" w:hAnsi="Arial Narrow"/>
          <w:b/>
          <w:szCs w:val="22"/>
        </w:rPr>
      </w:pPr>
      <w:r w:rsidRPr="005E4D02">
        <w:rPr>
          <w:rFonts w:ascii="Arial Narrow" w:hAnsi="Arial Narrow"/>
          <w:szCs w:val="22"/>
        </w:rPr>
        <w:t xml:space="preserve">El </w:t>
      </w:r>
      <w:r w:rsidR="009972DB" w:rsidRPr="005E4D02">
        <w:rPr>
          <w:rFonts w:ascii="Arial Narrow" w:hAnsi="Arial Narrow"/>
          <w:szCs w:val="22"/>
        </w:rPr>
        <w:t xml:space="preserve">oficial de cumplimiento </w:t>
      </w:r>
      <w:r w:rsidRPr="005E4D02">
        <w:rPr>
          <w:rFonts w:ascii="Arial Narrow" w:hAnsi="Arial Narrow"/>
          <w:szCs w:val="22"/>
        </w:rPr>
        <w:t>podrá ser a dedicación n</w:t>
      </w:r>
      <w:r w:rsidRPr="005E4D02">
        <w:rPr>
          <w:rFonts w:ascii="Arial Narrow" w:hAnsi="Arial Narrow"/>
          <w:szCs w:val="22"/>
          <w:lang w:val="es-ES_tradnl"/>
        </w:rPr>
        <w:t>o exclusiva, bastando para ello una comunicación expresa del  sujeto obligado a</w:t>
      </w:r>
      <w:r w:rsidR="009972DB" w:rsidRPr="005E4D02">
        <w:rPr>
          <w:rFonts w:ascii="Arial Narrow" w:hAnsi="Arial Narrow"/>
          <w:szCs w:val="22"/>
          <w:lang w:val="es-ES_tradnl"/>
        </w:rPr>
        <w:t>l organismo supervisor y a</w:t>
      </w:r>
      <w:r w:rsidRPr="005E4D02">
        <w:rPr>
          <w:rFonts w:ascii="Arial Narrow" w:hAnsi="Arial Narrow"/>
          <w:szCs w:val="22"/>
          <w:lang w:val="es-ES_tradnl"/>
        </w:rPr>
        <w:t xml:space="preserve"> la UIF-Perú. </w:t>
      </w:r>
    </w:p>
    <w:p w:rsidR="00D1084C" w:rsidRPr="005E4D02" w:rsidRDefault="00DE4028" w:rsidP="005E4D02">
      <w:pPr>
        <w:pStyle w:val="Prrafodelista"/>
        <w:numPr>
          <w:ilvl w:val="1"/>
          <w:numId w:val="40"/>
        </w:numPr>
        <w:tabs>
          <w:tab w:val="left" w:pos="0"/>
        </w:tabs>
        <w:rPr>
          <w:rFonts w:ascii="Arial Narrow" w:hAnsi="Arial Narrow"/>
          <w:b/>
          <w:szCs w:val="22"/>
        </w:rPr>
      </w:pPr>
      <w:r w:rsidRPr="005E4D02">
        <w:rPr>
          <w:rFonts w:ascii="Arial Narrow" w:hAnsi="Arial Narrow"/>
          <w:szCs w:val="22"/>
        </w:rPr>
        <w:t>El organismo supervisor o l</w:t>
      </w:r>
      <w:r w:rsidR="00D1084C" w:rsidRPr="005E4D02">
        <w:rPr>
          <w:rFonts w:ascii="Arial Narrow" w:hAnsi="Arial Narrow"/>
          <w:szCs w:val="22"/>
        </w:rPr>
        <w:t>a UIF-Perú podrá</w:t>
      </w:r>
      <w:r w:rsidRPr="005E4D02">
        <w:rPr>
          <w:rFonts w:ascii="Arial Narrow" w:hAnsi="Arial Narrow"/>
          <w:szCs w:val="22"/>
        </w:rPr>
        <w:t>n</w:t>
      </w:r>
      <w:r w:rsidR="00D1084C" w:rsidRPr="005E4D02">
        <w:rPr>
          <w:rFonts w:ascii="Arial Narrow" w:hAnsi="Arial Narrow"/>
          <w:szCs w:val="22"/>
        </w:rPr>
        <w:t xml:space="preserve"> determinar los casos particulares en los que el </w:t>
      </w:r>
      <w:r w:rsidR="009972DB" w:rsidRPr="005E4D02">
        <w:rPr>
          <w:rFonts w:ascii="Arial Narrow" w:hAnsi="Arial Narrow"/>
          <w:szCs w:val="22"/>
        </w:rPr>
        <w:t xml:space="preserve">oficial de cumplimiento </w:t>
      </w:r>
      <w:r w:rsidR="00D1084C" w:rsidRPr="005E4D02">
        <w:rPr>
          <w:rFonts w:ascii="Arial Narrow" w:hAnsi="Arial Narrow"/>
          <w:szCs w:val="22"/>
        </w:rPr>
        <w:t xml:space="preserve">deberá ser a dedicación exclusiva, tomando en consideración, entre otros aspectos, </w:t>
      </w:r>
      <w:r w:rsidRPr="005E4D02">
        <w:rPr>
          <w:rFonts w:ascii="Arial Narrow" w:hAnsi="Arial Narrow" w:cs="Tahoma"/>
          <w:szCs w:val="22"/>
        </w:rPr>
        <w:t xml:space="preserve">las características de las operaciones que realiza, </w:t>
      </w:r>
      <w:r w:rsidRPr="005E4D02">
        <w:rPr>
          <w:rFonts w:ascii="Arial Narrow" w:hAnsi="Arial Narrow"/>
          <w:szCs w:val="22"/>
        </w:rPr>
        <w:t xml:space="preserve">el </w:t>
      </w:r>
      <w:r w:rsidRPr="005E4D02">
        <w:rPr>
          <w:rFonts w:ascii="Arial Narrow" w:hAnsi="Arial Narrow" w:cs="Tahoma"/>
          <w:szCs w:val="22"/>
        </w:rPr>
        <w:t xml:space="preserve">nivel de riesgo de LA/FT, el nivel de riesgos operativos, que incluye el volumen promedio de transacciones u operaciones, número de personal, ubicación geográfica y/o número de sucursales, el nivel de riesgos administrativos, que incluye la estructura de capital y/o patrimonio y/o el nivel de riesgos legales, entre otros aspectos. En estos casos, el sujeto obligado proporcionará </w:t>
      </w:r>
      <w:r w:rsidR="00D1084C" w:rsidRPr="005E4D02">
        <w:rPr>
          <w:rFonts w:ascii="Arial Narrow" w:hAnsi="Arial Narrow" w:cs="Tahoma"/>
          <w:szCs w:val="22"/>
        </w:rPr>
        <w:t xml:space="preserve">la información complementaria </w:t>
      </w:r>
      <w:r w:rsidRPr="005E4D02">
        <w:rPr>
          <w:rFonts w:ascii="Arial Narrow" w:hAnsi="Arial Narrow" w:cs="Tahoma"/>
          <w:szCs w:val="22"/>
        </w:rPr>
        <w:t>requerida</w:t>
      </w:r>
      <w:r w:rsidR="00D1084C" w:rsidRPr="005E4D02">
        <w:rPr>
          <w:rFonts w:ascii="Arial Narrow" w:hAnsi="Arial Narrow" w:cs="Tahoma"/>
          <w:szCs w:val="22"/>
        </w:rPr>
        <w:t>.</w:t>
      </w:r>
    </w:p>
    <w:p w:rsidR="00DE4028" w:rsidRPr="005E4D02" w:rsidRDefault="00526020" w:rsidP="005E4D02">
      <w:pPr>
        <w:pStyle w:val="Prrafodelista"/>
        <w:numPr>
          <w:ilvl w:val="1"/>
          <w:numId w:val="40"/>
        </w:numPr>
        <w:tabs>
          <w:tab w:val="left" w:pos="0"/>
        </w:tabs>
        <w:rPr>
          <w:rFonts w:ascii="Arial Narrow" w:hAnsi="Arial Narrow"/>
          <w:b/>
          <w:szCs w:val="22"/>
        </w:rPr>
      </w:pPr>
      <w:r w:rsidRPr="005E4D02">
        <w:rPr>
          <w:rFonts w:ascii="Arial Narrow" w:hAnsi="Arial Narrow"/>
          <w:szCs w:val="22"/>
        </w:rPr>
        <w:t xml:space="preserve">Para la debida reserva de su identidad, la designación del </w:t>
      </w:r>
      <w:r w:rsidR="00DE4028" w:rsidRPr="005E4D02">
        <w:rPr>
          <w:rFonts w:ascii="Arial Narrow" w:hAnsi="Arial Narrow"/>
          <w:szCs w:val="22"/>
        </w:rPr>
        <w:t>o</w:t>
      </w:r>
      <w:r w:rsidRPr="005E4D02">
        <w:rPr>
          <w:rFonts w:ascii="Arial Narrow" w:hAnsi="Arial Narrow"/>
          <w:szCs w:val="22"/>
        </w:rPr>
        <w:t xml:space="preserve">ficial de </w:t>
      </w:r>
      <w:r w:rsidR="00DE4028" w:rsidRPr="005E4D02">
        <w:rPr>
          <w:rFonts w:ascii="Arial Narrow" w:hAnsi="Arial Narrow"/>
          <w:szCs w:val="22"/>
        </w:rPr>
        <w:t>c</w:t>
      </w:r>
      <w:r w:rsidRPr="005E4D02">
        <w:rPr>
          <w:rFonts w:ascii="Arial Narrow" w:hAnsi="Arial Narrow"/>
          <w:szCs w:val="22"/>
        </w:rPr>
        <w:t>umplimiento no debe ser inscrita en los Registros Públicos.</w:t>
      </w:r>
      <w:r w:rsidR="00D1084C" w:rsidRPr="005E4D02">
        <w:rPr>
          <w:rFonts w:ascii="Arial Narrow" w:hAnsi="Arial Narrow"/>
          <w:szCs w:val="22"/>
        </w:rPr>
        <w:t xml:space="preserve"> </w:t>
      </w:r>
      <w:r w:rsidR="00AA0151" w:rsidRPr="005E4D02">
        <w:rPr>
          <w:rFonts w:ascii="Arial Narrow" w:hAnsi="Arial Narrow"/>
          <w:szCs w:val="22"/>
        </w:rPr>
        <w:t xml:space="preserve">La persona designada como </w:t>
      </w:r>
      <w:r w:rsidR="00DE4028" w:rsidRPr="005E4D02">
        <w:rPr>
          <w:rFonts w:ascii="Arial Narrow" w:hAnsi="Arial Narrow"/>
          <w:szCs w:val="22"/>
        </w:rPr>
        <w:t>o</w:t>
      </w:r>
      <w:r w:rsidR="00AA0151" w:rsidRPr="005E4D02">
        <w:rPr>
          <w:rFonts w:ascii="Arial Narrow" w:hAnsi="Arial Narrow"/>
          <w:szCs w:val="22"/>
        </w:rPr>
        <w:t xml:space="preserve">ficial de </w:t>
      </w:r>
      <w:r w:rsidR="00DE4028" w:rsidRPr="005E4D02">
        <w:rPr>
          <w:rFonts w:ascii="Arial Narrow" w:hAnsi="Arial Narrow"/>
          <w:szCs w:val="22"/>
        </w:rPr>
        <w:t>c</w:t>
      </w:r>
      <w:r w:rsidR="00AA0151" w:rsidRPr="005E4D02">
        <w:rPr>
          <w:rFonts w:ascii="Arial Narrow" w:hAnsi="Arial Narrow"/>
          <w:szCs w:val="22"/>
        </w:rPr>
        <w:t>umplimiento s</w:t>
      </w:r>
      <w:r w:rsidR="00DE4028" w:rsidRPr="005E4D02">
        <w:rPr>
          <w:rFonts w:ascii="Arial Narrow" w:hAnsi="Arial Narrow"/>
          <w:szCs w:val="22"/>
        </w:rPr>
        <w:t>ó</w:t>
      </w:r>
      <w:r w:rsidR="00AA0151" w:rsidRPr="005E4D02">
        <w:rPr>
          <w:rFonts w:ascii="Arial Narrow" w:hAnsi="Arial Narrow"/>
          <w:szCs w:val="22"/>
        </w:rPr>
        <w:t xml:space="preserve">lo </w:t>
      </w:r>
      <w:r w:rsidR="00AA0151" w:rsidRPr="005E4D02">
        <w:rPr>
          <w:rFonts w:ascii="Arial Narrow" w:hAnsi="Arial Narrow"/>
          <w:szCs w:val="22"/>
        </w:rPr>
        <w:lastRenderedPageBreak/>
        <w:t xml:space="preserve">podrá serlo de un </w:t>
      </w:r>
      <w:r w:rsidR="00DE4028" w:rsidRPr="005E4D02">
        <w:rPr>
          <w:rFonts w:ascii="Arial Narrow" w:hAnsi="Arial Narrow"/>
          <w:szCs w:val="22"/>
        </w:rPr>
        <w:t>s</w:t>
      </w:r>
      <w:r w:rsidR="00AA0151" w:rsidRPr="005E4D02">
        <w:rPr>
          <w:rFonts w:ascii="Arial Narrow" w:hAnsi="Arial Narrow"/>
          <w:szCs w:val="22"/>
        </w:rPr>
        <w:t xml:space="preserve">ujeto </w:t>
      </w:r>
      <w:r w:rsidR="00DE4028" w:rsidRPr="005E4D02">
        <w:rPr>
          <w:rFonts w:ascii="Arial Narrow" w:hAnsi="Arial Narrow"/>
          <w:szCs w:val="22"/>
        </w:rPr>
        <w:t>o</w:t>
      </w:r>
      <w:r w:rsidR="00AA0151" w:rsidRPr="005E4D02">
        <w:rPr>
          <w:rFonts w:ascii="Arial Narrow" w:hAnsi="Arial Narrow"/>
          <w:szCs w:val="22"/>
        </w:rPr>
        <w:t>bligado a la vez</w:t>
      </w:r>
      <w:r w:rsidR="00DE4028" w:rsidRPr="005E4D02">
        <w:rPr>
          <w:rFonts w:ascii="Arial Narrow" w:hAnsi="Arial Narrow"/>
          <w:szCs w:val="22"/>
        </w:rPr>
        <w:t>, salvo que se trate de un oficial de cumplimiento corporativo</w:t>
      </w:r>
      <w:r w:rsidR="00AA0151" w:rsidRPr="005E4D02">
        <w:rPr>
          <w:rFonts w:ascii="Arial Narrow" w:hAnsi="Arial Narrow"/>
          <w:szCs w:val="22"/>
        </w:rPr>
        <w:t>.</w:t>
      </w:r>
    </w:p>
    <w:p w:rsidR="002812D0" w:rsidRPr="005E4D02" w:rsidRDefault="002812D0" w:rsidP="005E4D02">
      <w:pPr>
        <w:pStyle w:val="Prrafodelista"/>
        <w:numPr>
          <w:ilvl w:val="1"/>
          <w:numId w:val="40"/>
        </w:numPr>
        <w:tabs>
          <w:tab w:val="left" w:pos="0"/>
        </w:tabs>
        <w:rPr>
          <w:rFonts w:ascii="Arial Narrow" w:hAnsi="Arial Narrow"/>
          <w:szCs w:val="22"/>
        </w:rPr>
      </w:pPr>
      <w:r w:rsidRPr="005E4D02">
        <w:rPr>
          <w:rFonts w:ascii="Arial Narrow" w:hAnsi="Arial Narrow"/>
          <w:szCs w:val="22"/>
          <w:lang w:val="es-ES_tradnl"/>
        </w:rPr>
        <w:t>La remoción o resolución del cargo de oficial de cumplimiento o del oficial de cumplimiento corporativo, deberá ser sustentada mediante un informe aprobado por el directorio o el gerente general u órgano equivalente, que fundamente las razones que justifican tal medida. La remoción o resolución</w:t>
      </w:r>
      <w:r w:rsidR="00B56F18">
        <w:rPr>
          <w:rFonts w:ascii="Arial Narrow" w:hAnsi="Arial Narrow"/>
          <w:szCs w:val="22"/>
          <w:lang w:val="es-ES_tradnl"/>
        </w:rPr>
        <w:t>,</w:t>
      </w:r>
      <w:r w:rsidRPr="005E4D02">
        <w:rPr>
          <w:rFonts w:ascii="Arial Narrow" w:hAnsi="Arial Narrow"/>
          <w:szCs w:val="22"/>
          <w:lang w:val="es-ES_tradnl"/>
        </w:rPr>
        <w:t xml:space="preserve"> así como el informe que la sustente</w:t>
      </w:r>
      <w:r w:rsidR="00B56F18">
        <w:rPr>
          <w:rFonts w:ascii="Arial Narrow" w:hAnsi="Arial Narrow"/>
          <w:szCs w:val="22"/>
          <w:lang w:val="es-ES_tradnl"/>
        </w:rPr>
        <w:t>,</w:t>
      </w:r>
      <w:r w:rsidRPr="005E4D02">
        <w:rPr>
          <w:rFonts w:ascii="Arial Narrow" w:hAnsi="Arial Narrow"/>
          <w:szCs w:val="22"/>
          <w:lang w:val="es-ES_tradnl"/>
        </w:rPr>
        <w:t xml:space="preserve"> serán comunicadas previamente por el  sujeto obligado al organismo supervisor y al Superintendente Adjunto de la UIF-Perú</w:t>
      </w:r>
      <w:r w:rsidR="0086702F" w:rsidRPr="005E4D02">
        <w:rPr>
          <w:rFonts w:ascii="Arial Narrow" w:hAnsi="Arial Narrow"/>
          <w:szCs w:val="22"/>
          <w:lang w:val="es-ES_tradnl"/>
        </w:rPr>
        <w:t>.</w:t>
      </w:r>
      <w:r w:rsidRPr="005E4D02">
        <w:rPr>
          <w:rFonts w:ascii="Arial Narrow" w:hAnsi="Arial Narrow"/>
          <w:szCs w:val="22"/>
          <w:lang w:val="es-ES_tradnl"/>
        </w:rPr>
        <w:t xml:space="preserve"> </w:t>
      </w:r>
    </w:p>
    <w:p w:rsidR="00DE4028" w:rsidRPr="005E4D02" w:rsidRDefault="00D1084C" w:rsidP="005E4D02">
      <w:pPr>
        <w:pStyle w:val="Prrafodelista"/>
        <w:numPr>
          <w:ilvl w:val="1"/>
          <w:numId w:val="40"/>
        </w:numPr>
        <w:tabs>
          <w:tab w:val="left" w:pos="0"/>
        </w:tabs>
        <w:rPr>
          <w:rFonts w:ascii="Arial Narrow" w:hAnsi="Arial Narrow"/>
          <w:b/>
          <w:szCs w:val="22"/>
        </w:rPr>
      </w:pPr>
      <w:r w:rsidRPr="005E4D02">
        <w:rPr>
          <w:rFonts w:ascii="Arial Narrow" w:hAnsi="Arial Narrow"/>
          <w:szCs w:val="22"/>
          <w:lang w:val="es-ES_tradnl"/>
        </w:rPr>
        <w:t xml:space="preserve">En caso de ausencia temporal del </w:t>
      </w:r>
      <w:r w:rsidR="00DE4028" w:rsidRPr="005E4D02">
        <w:rPr>
          <w:rFonts w:ascii="Arial Narrow" w:hAnsi="Arial Narrow"/>
          <w:szCs w:val="22"/>
          <w:lang w:val="es-ES_tradnl"/>
        </w:rPr>
        <w:t>oficial de cumplimiento</w:t>
      </w:r>
      <w:r w:rsidRPr="005E4D02">
        <w:rPr>
          <w:rFonts w:ascii="Arial Narrow" w:hAnsi="Arial Narrow"/>
          <w:szCs w:val="22"/>
          <w:lang w:val="es-ES_tradnl"/>
        </w:rPr>
        <w:t xml:space="preserve">, el sujeto obligado a través de su </w:t>
      </w:r>
      <w:r w:rsidR="00DE4028" w:rsidRPr="005E4D02">
        <w:rPr>
          <w:rFonts w:ascii="Arial Narrow" w:hAnsi="Arial Narrow"/>
          <w:szCs w:val="22"/>
          <w:lang w:val="es-ES_tradnl"/>
        </w:rPr>
        <w:t xml:space="preserve">gerente general, gerente, titular-gerente, administrador </w:t>
      </w:r>
      <w:r w:rsidRPr="005E4D02">
        <w:rPr>
          <w:rFonts w:ascii="Arial Narrow" w:hAnsi="Arial Narrow"/>
          <w:szCs w:val="22"/>
          <w:lang w:val="es-ES_tradnl"/>
        </w:rPr>
        <w:t>o cargo similar (de ser persona jurídica) o por el propio sujeto obligado de ser perso</w:t>
      </w:r>
      <w:r w:rsidR="00DE4028" w:rsidRPr="005E4D02">
        <w:rPr>
          <w:rFonts w:ascii="Arial Narrow" w:hAnsi="Arial Narrow"/>
          <w:szCs w:val="22"/>
          <w:lang w:val="es-ES_tradnl"/>
        </w:rPr>
        <w:t xml:space="preserve">na natural, comunicará al organismo supervisor y al Superintendente Adjunto de la UIF-Perú, </w:t>
      </w:r>
      <w:r w:rsidR="00DE4028" w:rsidRPr="005E4D02">
        <w:rPr>
          <w:rFonts w:ascii="Arial Narrow" w:hAnsi="Arial Narrow"/>
          <w:szCs w:val="22"/>
        </w:rPr>
        <w:t xml:space="preserve">el nombre de la persona que lo reemplazará, adjuntando la documentación sustentatoria respectiva y sustentando  las razones que justifican la medida. La calidad de temporal no podrá durar más de cuatro (04) meses. </w:t>
      </w:r>
    </w:p>
    <w:p w:rsidR="00CA3E5D" w:rsidRPr="00CA3E5D" w:rsidRDefault="00526020" w:rsidP="005E4D02">
      <w:pPr>
        <w:pStyle w:val="Prrafodelista"/>
        <w:numPr>
          <w:ilvl w:val="1"/>
          <w:numId w:val="40"/>
        </w:numPr>
        <w:tabs>
          <w:tab w:val="left" w:pos="0"/>
        </w:tabs>
        <w:rPr>
          <w:rFonts w:ascii="Arial Narrow" w:hAnsi="Arial Narrow"/>
          <w:szCs w:val="22"/>
        </w:rPr>
      </w:pPr>
      <w:r w:rsidRPr="005E4D02">
        <w:rPr>
          <w:rFonts w:ascii="Arial Narrow" w:hAnsi="Arial Narrow" w:cs="ArialNarrow"/>
          <w:szCs w:val="22"/>
        </w:rPr>
        <w:t xml:space="preserve">El </w:t>
      </w:r>
      <w:r w:rsidR="0083723E" w:rsidRPr="005E4D02">
        <w:rPr>
          <w:rFonts w:ascii="Arial Narrow" w:hAnsi="Arial Narrow" w:cs="ArialNarrow"/>
          <w:szCs w:val="22"/>
        </w:rPr>
        <w:t>o</w:t>
      </w:r>
      <w:r w:rsidRPr="005E4D02">
        <w:rPr>
          <w:rFonts w:ascii="Arial Narrow" w:hAnsi="Arial Narrow" w:cs="ArialNarrow"/>
          <w:szCs w:val="22"/>
        </w:rPr>
        <w:t xml:space="preserve">ficial de </w:t>
      </w:r>
      <w:r w:rsidR="0083723E" w:rsidRPr="005E4D02">
        <w:rPr>
          <w:rFonts w:ascii="Arial Narrow" w:hAnsi="Arial Narrow" w:cs="ArialNarrow"/>
          <w:szCs w:val="22"/>
        </w:rPr>
        <w:t>c</w:t>
      </w:r>
      <w:r w:rsidRPr="005E4D02">
        <w:rPr>
          <w:rFonts w:ascii="Arial Narrow" w:hAnsi="Arial Narrow" w:cs="ArialNarrow"/>
          <w:szCs w:val="22"/>
        </w:rPr>
        <w:t>umplimiento es el responsable de:</w:t>
      </w:r>
    </w:p>
    <w:p w:rsidR="00016F41" w:rsidRPr="005E4D02" w:rsidRDefault="00526020" w:rsidP="00CA3E5D">
      <w:pPr>
        <w:pStyle w:val="Prrafodelista"/>
        <w:tabs>
          <w:tab w:val="left" w:pos="0"/>
        </w:tabs>
        <w:ind w:left="792"/>
        <w:rPr>
          <w:rFonts w:ascii="Arial Narrow" w:hAnsi="Arial Narrow"/>
          <w:szCs w:val="22"/>
        </w:rPr>
      </w:pPr>
      <w:r w:rsidRPr="005E4D02">
        <w:rPr>
          <w:rFonts w:ascii="Arial Narrow" w:hAnsi="Arial Narrow" w:cs="ArialNarrow"/>
          <w:szCs w:val="22"/>
        </w:rPr>
        <w:t xml:space="preserve"> </w:t>
      </w:r>
    </w:p>
    <w:p w:rsidR="00DE4028" w:rsidRPr="005E4D02" w:rsidRDefault="00DE4028" w:rsidP="005E4D02">
      <w:pPr>
        <w:pStyle w:val="Prrafodelista"/>
        <w:numPr>
          <w:ilvl w:val="0"/>
          <w:numId w:val="41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</w:rPr>
      </w:pPr>
      <w:r w:rsidRPr="005E4D02">
        <w:rPr>
          <w:rFonts w:ascii="Arial Narrow" w:hAnsi="Arial Narrow"/>
          <w:szCs w:val="22"/>
        </w:rPr>
        <w:t>Vigilar el cumplimiento del sistema para detectar operaciones sospechosas del LA/FT.</w:t>
      </w:r>
    </w:p>
    <w:p w:rsidR="00DE4028" w:rsidRPr="005E4D02" w:rsidRDefault="00DE4028" w:rsidP="005E4D02">
      <w:pPr>
        <w:pStyle w:val="Prrafodelista"/>
        <w:numPr>
          <w:ilvl w:val="0"/>
          <w:numId w:val="41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</w:rPr>
      </w:pPr>
      <w:r w:rsidRPr="005E4D02">
        <w:rPr>
          <w:rFonts w:ascii="Arial Narrow" w:hAnsi="Arial Narrow"/>
          <w:szCs w:val="22"/>
        </w:rPr>
        <w:t xml:space="preserve">Verificar la aplicación de las políticas y procedimientos implementados para el conocimiento del cliente y del trabajador.  </w:t>
      </w:r>
    </w:p>
    <w:p w:rsidR="00DE4028" w:rsidRPr="005E4D02" w:rsidRDefault="00DE4028" w:rsidP="005E4D02">
      <w:pPr>
        <w:pStyle w:val="Prrafodelista"/>
        <w:numPr>
          <w:ilvl w:val="0"/>
          <w:numId w:val="41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</w:rPr>
      </w:pPr>
      <w:r w:rsidRPr="005E4D02">
        <w:rPr>
          <w:rFonts w:ascii="Arial Narrow" w:hAnsi="Arial Narrow"/>
          <w:szCs w:val="22"/>
        </w:rPr>
        <w:t>Definir estrategias para la prevención y detección del LA/FT.</w:t>
      </w:r>
      <w:r w:rsidRPr="005E4D02" w:rsidDel="00CB50E0">
        <w:rPr>
          <w:rFonts w:ascii="Arial Narrow" w:hAnsi="Arial Narrow"/>
          <w:szCs w:val="22"/>
        </w:rPr>
        <w:t xml:space="preserve"> </w:t>
      </w:r>
    </w:p>
    <w:p w:rsidR="00DE4028" w:rsidRPr="005E4D02" w:rsidRDefault="00DE4028" w:rsidP="005E4D02">
      <w:pPr>
        <w:pStyle w:val="Prrafodelista"/>
        <w:numPr>
          <w:ilvl w:val="0"/>
          <w:numId w:val="41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</w:rPr>
      </w:pPr>
      <w:r w:rsidRPr="005E4D02">
        <w:rPr>
          <w:rFonts w:ascii="Arial Narrow" w:hAnsi="Arial Narrow"/>
          <w:szCs w:val="22"/>
        </w:rPr>
        <w:t>Proponer señales de alerta a ser incorporadas al manual.</w:t>
      </w:r>
    </w:p>
    <w:p w:rsidR="00DE4028" w:rsidRPr="005E4D02" w:rsidRDefault="00DE4028" w:rsidP="005E4D02">
      <w:pPr>
        <w:pStyle w:val="Prrafodelista"/>
        <w:numPr>
          <w:ilvl w:val="0"/>
          <w:numId w:val="41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</w:rPr>
      </w:pPr>
      <w:r w:rsidRPr="005E4D02">
        <w:rPr>
          <w:rFonts w:ascii="Arial Narrow" w:hAnsi="Arial Narrow"/>
          <w:szCs w:val="22"/>
        </w:rPr>
        <w:t>Analizar las operaciones inusuales detectadas, con la finalidad de determinar las operaciones que podrían ser calificadas como sospechosas y en su caso, reportarlas a la UIF-Perú a través de un ROS, llevando control de éstas.</w:t>
      </w:r>
    </w:p>
    <w:p w:rsidR="00DE4028" w:rsidRPr="005E4D02" w:rsidRDefault="00DE4028" w:rsidP="005E4D02">
      <w:pPr>
        <w:pStyle w:val="Prrafodelista"/>
        <w:numPr>
          <w:ilvl w:val="0"/>
          <w:numId w:val="41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</w:rPr>
      </w:pPr>
      <w:r w:rsidRPr="005E4D02">
        <w:rPr>
          <w:rFonts w:ascii="Arial Narrow" w:hAnsi="Arial Narrow"/>
          <w:szCs w:val="22"/>
        </w:rPr>
        <w:t>Identificar y conservar junto con el sustento documental respectivo, por el plazo de cinco (5) años las operaciones que han sido calificadas como inusuales y que no han sido reportadas a la UIF-Perú.</w:t>
      </w:r>
    </w:p>
    <w:p w:rsidR="00DE4028" w:rsidRPr="005E4D02" w:rsidRDefault="00DE4028" w:rsidP="005E4D02">
      <w:pPr>
        <w:pStyle w:val="Prrafodelista"/>
        <w:numPr>
          <w:ilvl w:val="0"/>
          <w:numId w:val="41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</w:rPr>
      </w:pPr>
      <w:r w:rsidRPr="005E4D02">
        <w:rPr>
          <w:rFonts w:ascii="Arial Narrow" w:hAnsi="Arial Narrow"/>
          <w:szCs w:val="22"/>
        </w:rPr>
        <w:t xml:space="preserve">Adoptar las acciones necesarias que aseguren su capacitación, la del  sujeto obligado y la de los trabajadores del sujeto obligado, en materia de prevención y detección del LA/FT. </w:t>
      </w:r>
    </w:p>
    <w:p w:rsidR="00DE4028" w:rsidRPr="005E4D02" w:rsidRDefault="00DE4028" w:rsidP="005E4D02">
      <w:pPr>
        <w:pStyle w:val="Prrafodelista"/>
        <w:numPr>
          <w:ilvl w:val="0"/>
          <w:numId w:val="41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</w:rPr>
      </w:pPr>
      <w:r w:rsidRPr="005E4D02">
        <w:rPr>
          <w:rFonts w:ascii="Arial Narrow" w:hAnsi="Arial Narrow"/>
          <w:szCs w:val="22"/>
        </w:rPr>
        <w:t>Ser el interlocutor del  sujeto obligado ante la SBS, a través de la UIF-Perú.</w:t>
      </w:r>
    </w:p>
    <w:p w:rsidR="00DE4028" w:rsidRPr="005E4D02" w:rsidRDefault="00DE4028" w:rsidP="005E4D02">
      <w:pPr>
        <w:pStyle w:val="Prrafodelista"/>
        <w:numPr>
          <w:ilvl w:val="0"/>
          <w:numId w:val="41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</w:rPr>
      </w:pPr>
      <w:r w:rsidRPr="005E4D02">
        <w:rPr>
          <w:rFonts w:ascii="Arial Narrow" w:hAnsi="Arial Narrow"/>
          <w:szCs w:val="22"/>
        </w:rPr>
        <w:t>Elaborar y remitir los informes anuales sobre la situación del sistema de prevención del LA/FT y su cumplimiento.</w:t>
      </w:r>
    </w:p>
    <w:p w:rsidR="00DE4028" w:rsidRPr="005E4D02" w:rsidRDefault="00DE4028" w:rsidP="005E4D02">
      <w:pPr>
        <w:pStyle w:val="Prrafodelista"/>
        <w:numPr>
          <w:ilvl w:val="0"/>
          <w:numId w:val="41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</w:rPr>
      </w:pPr>
      <w:r w:rsidRPr="005E4D02">
        <w:rPr>
          <w:rFonts w:ascii="Arial Narrow" w:hAnsi="Arial Narrow"/>
          <w:szCs w:val="22"/>
        </w:rPr>
        <w:t>Custodiar los registros y demás documentos requeridos para la prevención del LA/FT.</w:t>
      </w:r>
    </w:p>
    <w:p w:rsidR="00DE4028" w:rsidRPr="005E4D02" w:rsidRDefault="00DE4028" w:rsidP="005E4D02">
      <w:pPr>
        <w:pStyle w:val="Prrafodelista"/>
        <w:numPr>
          <w:ilvl w:val="0"/>
          <w:numId w:val="41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</w:rPr>
      </w:pPr>
      <w:r w:rsidRPr="005E4D02">
        <w:rPr>
          <w:rFonts w:ascii="Arial Narrow" w:hAnsi="Arial Narrow"/>
          <w:szCs w:val="22"/>
        </w:rPr>
        <w:t xml:space="preserve">Revisar periódicamente la lista de las personas expuestas políticamente (PEP). </w:t>
      </w:r>
    </w:p>
    <w:p w:rsidR="00DE4028" w:rsidRPr="005E4D02" w:rsidRDefault="00DE4028" w:rsidP="005E4D02">
      <w:pPr>
        <w:pStyle w:val="Prrafodelista"/>
        <w:numPr>
          <w:ilvl w:val="0"/>
          <w:numId w:val="41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</w:rPr>
      </w:pPr>
      <w:r w:rsidRPr="005E4D02">
        <w:rPr>
          <w:rFonts w:ascii="Arial Narrow" w:hAnsi="Arial Narrow"/>
          <w:szCs w:val="22"/>
        </w:rPr>
        <w:t>Revisar periódicamente  en la página web del GAFI, la lista de países y territorios considerados como no cooperantes (</w:t>
      </w:r>
      <w:hyperlink r:id="rId8" w:history="1">
        <w:r w:rsidRPr="005E4D02">
          <w:rPr>
            <w:rStyle w:val="Hipervnculo"/>
            <w:rFonts w:ascii="Arial Narrow" w:hAnsi="Arial Narrow"/>
            <w:szCs w:val="22"/>
          </w:rPr>
          <w:t>www.fatf-gafi.org</w:t>
        </w:r>
      </w:hyperlink>
      <w:r w:rsidRPr="005E4D02">
        <w:rPr>
          <w:rFonts w:ascii="Arial Narrow" w:hAnsi="Arial Narrow"/>
          <w:szCs w:val="22"/>
        </w:rPr>
        <w:t>), así como la Lista OFAC, las cuales pueden servirle como una herramienta de consulta para el conocimiento del cliente.</w:t>
      </w:r>
    </w:p>
    <w:p w:rsidR="00DE4028" w:rsidRPr="005E4D02" w:rsidRDefault="00DE4028" w:rsidP="005E4D02">
      <w:pPr>
        <w:pStyle w:val="Prrafodelista"/>
        <w:numPr>
          <w:ilvl w:val="0"/>
          <w:numId w:val="41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</w:rPr>
      </w:pPr>
      <w:r w:rsidRPr="005E4D02">
        <w:rPr>
          <w:rFonts w:ascii="Arial Narrow" w:hAnsi="Arial Narrow"/>
          <w:szCs w:val="22"/>
        </w:rPr>
        <w:t>Revisar periódicamente en la página web de las Naciones Unidas, las listas de personas involucradas en actividades terroristas (Resolución Nº 1267), a fin de detectar si alguna de ellas está realizando alguna operación con el  sujeto obligado.</w:t>
      </w:r>
    </w:p>
    <w:p w:rsidR="00DE4028" w:rsidRPr="005E4D02" w:rsidRDefault="00DE4028" w:rsidP="005E4D02">
      <w:pPr>
        <w:pStyle w:val="Prrafodelista"/>
        <w:numPr>
          <w:ilvl w:val="0"/>
          <w:numId w:val="41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</w:rPr>
      </w:pPr>
      <w:r w:rsidRPr="005E4D02">
        <w:rPr>
          <w:rFonts w:ascii="Arial Narrow" w:hAnsi="Arial Narrow"/>
          <w:szCs w:val="22"/>
        </w:rPr>
        <w:t>Revisar periódicamente en la página web de las Naciones Unidas, la lista de países involucrados en actividades de proliferación de armas de destrucción masiva y su financiamiento.</w:t>
      </w:r>
    </w:p>
    <w:p w:rsidR="00DE4028" w:rsidRPr="005E4D02" w:rsidRDefault="00DE4028" w:rsidP="005E4D02">
      <w:pPr>
        <w:pStyle w:val="Prrafodelista"/>
        <w:numPr>
          <w:ilvl w:val="0"/>
          <w:numId w:val="41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</w:rPr>
      </w:pPr>
      <w:r w:rsidRPr="005E4D02">
        <w:rPr>
          <w:rFonts w:ascii="Arial Narrow" w:hAnsi="Arial Narrow"/>
          <w:szCs w:val="22"/>
        </w:rPr>
        <w:t>Las demás que sean necesarias o establezca la SBS, para vigilar el funcionamiento y el nivel de cumplimiento del sistema de prevención del LA/FT.</w:t>
      </w:r>
    </w:p>
    <w:p w:rsidR="00526020" w:rsidRDefault="00526020" w:rsidP="00DF2C16">
      <w:pPr>
        <w:tabs>
          <w:tab w:val="num" w:pos="993"/>
          <w:tab w:val="num" w:pos="1276"/>
        </w:tabs>
        <w:rPr>
          <w:rFonts w:cs="ArialNarrow"/>
          <w:szCs w:val="22"/>
        </w:rPr>
      </w:pPr>
    </w:p>
    <w:p w:rsidR="008F15BC" w:rsidRDefault="00BA38BC" w:rsidP="00BA38BC">
      <w:pPr>
        <w:pStyle w:val="Prrafodelista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284" w:hanging="284"/>
        <w:rPr>
          <w:rFonts w:ascii="Arial Narrow" w:hAnsi="Arial Narrow"/>
          <w:b/>
          <w:szCs w:val="22"/>
        </w:rPr>
      </w:pPr>
      <w:r>
        <w:rPr>
          <w:rFonts w:ascii="Arial Narrow" w:hAnsi="Arial Narrow"/>
          <w:b/>
          <w:szCs w:val="22"/>
        </w:rPr>
        <w:t xml:space="preserve"> </w:t>
      </w:r>
      <w:r w:rsidR="00526020" w:rsidRPr="003A5894">
        <w:rPr>
          <w:rFonts w:ascii="Arial Narrow" w:hAnsi="Arial Narrow"/>
          <w:b/>
          <w:szCs w:val="22"/>
        </w:rPr>
        <w:t>DEBER DE RESERVA</w:t>
      </w:r>
    </w:p>
    <w:p w:rsidR="00CA3E5D" w:rsidRPr="00CA3E5D" w:rsidRDefault="00CA3E5D" w:rsidP="00CA3E5D">
      <w:pPr>
        <w:pStyle w:val="Prrafodelista"/>
        <w:tabs>
          <w:tab w:val="left" w:pos="0"/>
        </w:tabs>
        <w:ind w:left="792"/>
        <w:rPr>
          <w:rFonts w:cs="ArialNarrow"/>
          <w:szCs w:val="22"/>
        </w:rPr>
      </w:pPr>
    </w:p>
    <w:p w:rsidR="00526020" w:rsidRPr="00CA3E5D" w:rsidRDefault="00526020" w:rsidP="00CA3E5D">
      <w:pPr>
        <w:pStyle w:val="Prrafodelista"/>
        <w:numPr>
          <w:ilvl w:val="1"/>
          <w:numId w:val="42"/>
        </w:numPr>
        <w:tabs>
          <w:tab w:val="left" w:pos="0"/>
        </w:tabs>
        <w:rPr>
          <w:rFonts w:ascii="Arial Narrow" w:hAnsi="Arial Narrow" w:cs="ArialNarrow"/>
          <w:szCs w:val="22"/>
        </w:rPr>
      </w:pPr>
      <w:r w:rsidRPr="00CA3E5D">
        <w:rPr>
          <w:rFonts w:ascii="Arial Narrow" w:hAnsi="Arial Narrow"/>
          <w:szCs w:val="22"/>
        </w:rPr>
        <w:t>El</w:t>
      </w:r>
      <w:r w:rsidRPr="00CA3E5D">
        <w:rPr>
          <w:rFonts w:ascii="Arial Narrow" w:hAnsi="Arial Narrow" w:cs="ArialNarrow"/>
          <w:szCs w:val="22"/>
        </w:rPr>
        <w:t xml:space="preserve"> </w:t>
      </w:r>
      <w:r w:rsidR="00AF6AEC" w:rsidRPr="00CA3E5D">
        <w:rPr>
          <w:rFonts w:ascii="Arial Narrow" w:hAnsi="Arial Narrow" w:cs="ArialNarrow"/>
          <w:szCs w:val="22"/>
        </w:rPr>
        <w:t xml:space="preserve">reporte de operaciones sospechosas </w:t>
      </w:r>
      <w:r w:rsidRPr="00CA3E5D">
        <w:rPr>
          <w:rFonts w:ascii="Arial Narrow" w:hAnsi="Arial Narrow" w:cs="ArialNarrow"/>
          <w:szCs w:val="22"/>
        </w:rPr>
        <w:t xml:space="preserve">(ROS), el </w:t>
      </w:r>
      <w:r w:rsidR="00AF6AEC" w:rsidRPr="00CA3E5D">
        <w:rPr>
          <w:rFonts w:ascii="Arial Narrow" w:hAnsi="Arial Narrow" w:cs="ArialNarrow"/>
          <w:szCs w:val="22"/>
        </w:rPr>
        <w:t xml:space="preserve">registro de operaciones </w:t>
      </w:r>
      <w:r w:rsidRPr="00CA3E5D">
        <w:rPr>
          <w:rFonts w:ascii="Arial Narrow" w:hAnsi="Arial Narrow" w:cs="ArialNarrow"/>
          <w:szCs w:val="22"/>
        </w:rPr>
        <w:t>(RO),</w:t>
      </w:r>
      <w:r w:rsidR="008E502B" w:rsidRPr="00CA3E5D">
        <w:rPr>
          <w:rFonts w:ascii="Arial Narrow" w:hAnsi="Arial Narrow" w:cs="ArialNarrow"/>
          <w:szCs w:val="22"/>
        </w:rPr>
        <w:t xml:space="preserve"> así como</w:t>
      </w:r>
      <w:r w:rsidRPr="00CA3E5D">
        <w:rPr>
          <w:rFonts w:ascii="Arial Narrow" w:hAnsi="Arial Narrow" w:cs="ArialNarrow"/>
          <w:szCs w:val="22"/>
        </w:rPr>
        <w:t xml:space="preserve"> la información y documentación contenida en ellos y toda comunicación que sobre el particular envíe el </w:t>
      </w:r>
      <w:r w:rsidR="00FA3932" w:rsidRPr="00CA3E5D">
        <w:rPr>
          <w:rFonts w:ascii="Arial Narrow" w:hAnsi="Arial Narrow" w:cs="ArialNarrow"/>
          <w:szCs w:val="22"/>
        </w:rPr>
        <w:t>sujeto obligado</w:t>
      </w:r>
      <w:r w:rsidRPr="00CA3E5D">
        <w:rPr>
          <w:rFonts w:ascii="Arial Narrow" w:hAnsi="Arial Narrow" w:cs="ArialNarrow"/>
          <w:szCs w:val="22"/>
        </w:rPr>
        <w:t xml:space="preserve"> a la UIF-Perú</w:t>
      </w:r>
      <w:r w:rsidR="008E502B" w:rsidRPr="00CA3E5D">
        <w:rPr>
          <w:rFonts w:ascii="Arial Narrow" w:hAnsi="Arial Narrow" w:cs="ArialNarrow"/>
          <w:szCs w:val="22"/>
        </w:rPr>
        <w:t xml:space="preserve"> a través de su </w:t>
      </w:r>
      <w:r w:rsidR="00DE4028" w:rsidRPr="00CA3E5D">
        <w:rPr>
          <w:rFonts w:ascii="Arial Narrow" w:hAnsi="Arial Narrow" w:cs="ArialNarrow"/>
          <w:szCs w:val="22"/>
        </w:rPr>
        <w:t>oficial de cumplimiento</w:t>
      </w:r>
      <w:r w:rsidRPr="00CA3E5D">
        <w:rPr>
          <w:rFonts w:ascii="Arial Narrow" w:hAnsi="Arial Narrow" w:cs="ArialNarrow"/>
          <w:szCs w:val="22"/>
        </w:rPr>
        <w:t>, tienen carácter confidencial conforme a Ley</w:t>
      </w:r>
      <w:r w:rsidR="00DE4028" w:rsidRPr="00CA3E5D">
        <w:rPr>
          <w:rFonts w:ascii="Arial Narrow" w:hAnsi="Arial Narrow" w:cs="ArialNarrow"/>
          <w:szCs w:val="22"/>
        </w:rPr>
        <w:t>,</w:t>
      </w:r>
      <w:r w:rsidRPr="00CA3E5D">
        <w:rPr>
          <w:rFonts w:ascii="Arial Narrow" w:hAnsi="Arial Narrow" w:cs="ArialNarrow"/>
          <w:szCs w:val="22"/>
        </w:rPr>
        <w:t xml:space="preserve"> por lo que</w:t>
      </w:r>
      <w:r w:rsidR="00016F41" w:rsidRPr="00CA3E5D">
        <w:rPr>
          <w:rFonts w:ascii="Arial Narrow" w:hAnsi="Arial Narrow" w:cs="ArialNarrow"/>
          <w:szCs w:val="22"/>
        </w:rPr>
        <w:t xml:space="preserve"> bajo responsabilidad</w:t>
      </w:r>
      <w:r w:rsidRPr="00CA3E5D">
        <w:rPr>
          <w:rFonts w:ascii="Arial Narrow" w:hAnsi="Arial Narrow" w:cs="ArialNarrow"/>
          <w:szCs w:val="22"/>
        </w:rPr>
        <w:t xml:space="preserve"> </w:t>
      </w:r>
      <w:r w:rsidR="00016F41" w:rsidRPr="00CA3E5D">
        <w:rPr>
          <w:rFonts w:ascii="Arial Narrow" w:hAnsi="Arial Narrow" w:cs="ArialNarrow"/>
          <w:szCs w:val="22"/>
        </w:rPr>
        <w:t xml:space="preserve">el </w:t>
      </w:r>
      <w:r w:rsidR="00FA3932" w:rsidRPr="00CA3E5D">
        <w:rPr>
          <w:rFonts w:ascii="Arial Narrow" w:hAnsi="Arial Narrow" w:cs="ArialNarrow"/>
          <w:szCs w:val="22"/>
        </w:rPr>
        <w:t>sujeto obligado</w:t>
      </w:r>
      <w:r w:rsidR="004F3AE2" w:rsidRPr="00CA3E5D">
        <w:rPr>
          <w:rFonts w:ascii="Arial Narrow" w:hAnsi="Arial Narrow" w:cs="ArialNarrow"/>
          <w:szCs w:val="22"/>
        </w:rPr>
        <w:t>, sus trabajadores, accionistas, directores, funcionarios,</w:t>
      </w:r>
      <w:r w:rsidRPr="00CA3E5D">
        <w:rPr>
          <w:rFonts w:ascii="Arial Narrow" w:hAnsi="Arial Narrow" w:cs="ArialNarrow"/>
          <w:szCs w:val="22"/>
        </w:rPr>
        <w:t xml:space="preserve"> y en especial el </w:t>
      </w:r>
      <w:r w:rsidR="00DE4028" w:rsidRPr="00CA3E5D">
        <w:rPr>
          <w:rFonts w:ascii="Arial Narrow" w:hAnsi="Arial Narrow" w:cs="ArialNarrow"/>
          <w:szCs w:val="22"/>
        </w:rPr>
        <w:t xml:space="preserve">oficial de cumplimiento, </w:t>
      </w:r>
      <w:r w:rsidRPr="00CA3E5D">
        <w:rPr>
          <w:rFonts w:ascii="Arial Narrow" w:hAnsi="Arial Narrow" w:cs="ArialNarrow"/>
          <w:szCs w:val="22"/>
        </w:rPr>
        <w:t xml:space="preserve">están impedidos de poner en conocimiento de persona alguna, salvo un órgano jurisdiccional u </w:t>
      </w:r>
      <w:r w:rsidRPr="00CA3E5D">
        <w:rPr>
          <w:rFonts w:ascii="Arial Narrow" w:hAnsi="Arial Narrow" w:cs="ArialNarrow"/>
          <w:szCs w:val="22"/>
        </w:rPr>
        <w:lastRenderedPageBreak/>
        <w:t xml:space="preserve">otra autoridad competente conforme a las disposiciones legales vigentes, </w:t>
      </w:r>
      <w:r w:rsidR="00194246" w:rsidRPr="00CA3E5D">
        <w:rPr>
          <w:rFonts w:ascii="Arial Narrow" w:hAnsi="Arial Narrow" w:cs="ArialNarrow"/>
          <w:szCs w:val="22"/>
        </w:rPr>
        <w:t xml:space="preserve">que dicha información ha sido solicitada </w:t>
      </w:r>
      <w:r w:rsidR="009C2DF8" w:rsidRPr="00CA3E5D">
        <w:rPr>
          <w:rFonts w:ascii="Arial Narrow" w:hAnsi="Arial Narrow" w:cs="ArialNarrow"/>
          <w:szCs w:val="22"/>
        </w:rPr>
        <w:t>y/</w:t>
      </w:r>
      <w:r w:rsidR="00194246" w:rsidRPr="00CA3E5D">
        <w:rPr>
          <w:rFonts w:ascii="Arial Narrow" w:hAnsi="Arial Narrow" w:cs="ArialNarrow"/>
          <w:szCs w:val="22"/>
        </w:rPr>
        <w:t>o proporcionada a la UIF-Perú.</w:t>
      </w:r>
    </w:p>
    <w:p w:rsidR="00526020" w:rsidRPr="00917080" w:rsidRDefault="00526020" w:rsidP="00526020">
      <w:pPr>
        <w:autoSpaceDE w:val="0"/>
        <w:autoSpaceDN w:val="0"/>
        <w:adjustRightInd w:val="0"/>
        <w:ind w:left="720"/>
        <w:rPr>
          <w:b/>
          <w:szCs w:val="22"/>
          <w:lang w:val="es-PE"/>
        </w:rPr>
      </w:pPr>
    </w:p>
    <w:p w:rsidR="00A90A7A" w:rsidRDefault="00526020" w:rsidP="00A90A7A">
      <w:pPr>
        <w:pStyle w:val="Prrafodelista"/>
        <w:numPr>
          <w:ilvl w:val="0"/>
          <w:numId w:val="1"/>
        </w:numPr>
        <w:tabs>
          <w:tab w:val="clear" w:pos="284"/>
          <w:tab w:val="clear" w:pos="720"/>
          <w:tab w:val="left" w:pos="426"/>
        </w:tabs>
        <w:autoSpaceDE w:val="0"/>
        <w:autoSpaceDN w:val="0"/>
        <w:adjustRightInd w:val="0"/>
        <w:ind w:left="426" w:hanging="426"/>
        <w:rPr>
          <w:rFonts w:ascii="Arial Narrow" w:hAnsi="Arial Narrow"/>
          <w:b/>
          <w:szCs w:val="22"/>
        </w:rPr>
      </w:pPr>
      <w:r w:rsidRPr="003A5894">
        <w:rPr>
          <w:rFonts w:ascii="Arial Narrow" w:hAnsi="Arial Narrow"/>
          <w:b/>
          <w:szCs w:val="22"/>
        </w:rPr>
        <w:t>SEÑALES DE ALERTA</w:t>
      </w:r>
    </w:p>
    <w:p w:rsidR="00155781" w:rsidRPr="00155781" w:rsidRDefault="00155781" w:rsidP="00155781">
      <w:pPr>
        <w:tabs>
          <w:tab w:val="left" w:pos="426"/>
        </w:tabs>
        <w:autoSpaceDE w:val="0"/>
        <w:autoSpaceDN w:val="0"/>
        <w:adjustRightInd w:val="0"/>
        <w:rPr>
          <w:b/>
          <w:szCs w:val="22"/>
        </w:rPr>
      </w:pPr>
    </w:p>
    <w:p w:rsidR="0017104E" w:rsidRDefault="00DE4028" w:rsidP="00CA3E5D">
      <w:pPr>
        <w:pStyle w:val="Prrafodelista"/>
        <w:numPr>
          <w:ilvl w:val="1"/>
          <w:numId w:val="43"/>
        </w:numPr>
        <w:tabs>
          <w:tab w:val="left" w:pos="0"/>
        </w:tabs>
        <w:rPr>
          <w:rFonts w:ascii="Arial Narrow" w:hAnsi="Arial Narrow"/>
          <w:szCs w:val="22"/>
        </w:rPr>
      </w:pPr>
      <w:r w:rsidRPr="00CA3E5D">
        <w:rPr>
          <w:rFonts w:ascii="Arial Narrow" w:hAnsi="Arial Narrow"/>
          <w:szCs w:val="22"/>
        </w:rPr>
        <w:t>Las</w:t>
      </w:r>
      <w:r>
        <w:rPr>
          <w:rFonts w:ascii="Arial Narrow" w:hAnsi="Arial Narrow"/>
          <w:szCs w:val="22"/>
        </w:rPr>
        <w:t xml:space="preserve"> s</w:t>
      </w:r>
      <w:r w:rsidR="00526020" w:rsidRPr="0036614C">
        <w:rPr>
          <w:rFonts w:ascii="Arial Narrow" w:hAnsi="Arial Narrow"/>
          <w:szCs w:val="22"/>
        </w:rPr>
        <w:t xml:space="preserve">eñales de </w:t>
      </w:r>
      <w:r>
        <w:rPr>
          <w:rFonts w:ascii="Arial Narrow" w:hAnsi="Arial Narrow"/>
          <w:szCs w:val="22"/>
        </w:rPr>
        <w:t>a</w:t>
      </w:r>
      <w:r w:rsidR="00526020" w:rsidRPr="0036614C">
        <w:rPr>
          <w:rFonts w:ascii="Arial Narrow" w:hAnsi="Arial Narrow"/>
          <w:szCs w:val="22"/>
        </w:rPr>
        <w:t xml:space="preserve">lerta constituyen para </w:t>
      </w:r>
      <w:r w:rsidR="00016F41">
        <w:rPr>
          <w:rFonts w:ascii="Arial Narrow" w:hAnsi="Arial Narrow"/>
          <w:szCs w:val="22"/>
        </w:rPr>
        <w:t xml:space="preserve">el </w:t>
      </w:r>
      <w:r w:rsidR="00527384">
        <w:rPr>
          <w:rFonts w:ascii="Arial Narrow" w:hAnsi="Arial Narrow"/>
          <w:szCs w:val="22"/>
        </w:rPr>
        <w:t>sujeto obligado</w:t>
      </w:r>
      <w:r w:rsidR="00016F41">
        <w:rPr>
          <w:rFonts w:ascii="Arial Narrow" w:hAnsi="Arial Narrow"/>
          <w:szCs w:val="22"/>
        </w:rPr>
        <w:t xml:space="preserve"> y</w:t>
      </w:r>
      <w:r w:rsidR="00526020" w:rsidRPr="0036614C">
        <w:rPr>
          <w:rFonts w:ascii="Arial Narrow" w:hAnsi="Arial Narrow"/>
          <w:szCs w:val="22"/>
        </w:rPr>
        <w:t xml:space="preserve"> sus trabajadores</w:t>
      </w:r>
      <w:r w:rsidR="00016F41">
        <w:rPr>
          <w:rFonts w:ascii="Arial Narrow" w:hAnsi="Arial Narrow"/>
          <w:szCs w:val="22"/>
        </w:rPr>
        <w:t xml:space="preserve">, </w:t>
      </w:r>
      <w:r w:rsidR="00526020" w:rsidRPr="0036614C">
        <w:rPr>
          <w:rFonts w:ascii="Arial Narrow" w:hAnsi="Arial Narrow"/>
          <w:szCs w:val="22"/>
        </w:rPr>
        <w:t xml:space="preserve">y </w:t>
      </w:r>
      <w:r w:rsidR="00016F41">
        <w:rPr>
          <w:rFonts w:ascii="Arial Narrow" w:hAnsi="Arial Narrow"/>
          <w:szCs w:val="22"/>
        </w:rPr>
        <w:t xml:space="preserve">en </w:t>
      </w:r>
      <w:r w:rsidRPr="00DE4028">
        <w:rPr>
          <w:rFonts w:ascii="Arial Narrow" w:hAnsi="Arial Narrow"/>
          <w:szCs w:val="22"/>
        </w:rPr>
        <w:t>especial para el oficial de cumplimiento, una herramienta de apoyo para la prevención y/o detección de</w:t>
      </w:r>
      <w:r w:rsidRPr="0036614C">
        <w:rPr>
          <w:rFonts w:ascii="Arial Narrow" w:hAnsi="Arial Narrow"/>
          <w:szCs w:val="22"/>
        </w:rPr>
        <w:t xml:space="preserve"> </w:t>
      </w:r>
      <w:r w:rsidR="00526020" w:rsidRPr="0036614C">
        <w:rPr>
          <w:rFonts w:ascii="Arial Narrow" w:hAnsi="Arial Narrow"/>
          <w:szCs w:val="22"/>
        </w:rPr>
        <w:t xml:space="preserve">operaciones sospechosas relacionadas al </w:t>
      </w:r>
      <w:r>
        <w:rPr>
          <w:rFonts w:ascii="Arial Narrow" w:hAnsi="Arial Narrow"/>
          <w:szCs w:val="22"/>
        </w:rPr>
        <w:t>LA/FT</w:t>
      </w:r>
      <w:r w:rsidR="003A5894" w:rsidRPr="0036614C">
        <w:rPr>
          <w:rFonts w:ascii="Arial Narrow" w:hAnsi="Arial Narrow"/>
          <w:szCs w:val="22"/>
        </w:rPr>
        <w:t>.</w:t>
      </w:r>
    </w:p>
    <w:p w:rsidR="00A90A7A" w:rsidRPr="00A90A7A" w:rsidRDefault="00155781" w:rsidP="00CA3E5D">
      <w:pPr>
        <w:pStyle w:val="Prrafodelista"/>
        <w:numPr>
          <w:ilvl w:val="1"/>
          <w:numId w:val="43"/>
        </w:numPr>
        <w:tabs>
          <w:tab w:val="left" w:pos="0"/>
        </w:tabs>
        <w:rPr>
          <w:rFonts w:ascii="Arial Narrow" w:hAnsi="Arial Narrow"/>
          <w:szCs w:val="22"/>
        </w:rPr>
      </w:pPr>
      <w:r w:rsidRPr="00155781">
        <w:rPr>
          <w:rFonts w:ascii="Arial Narrow" w:hAnsi="Arial Narrow"/>
          <w:szCs w:val="22"/>
        </w:rPr>
        <w:t>En caso se identifique alguna de las operaciones o situaciones descritas</w:t>
      </w:r>
      <w:r w:rsidR="00B80DB1">
        <w:rPr>
          <w:rFonts w:ascii="Arial Narrow" w:hAnsi="Arial Narrow"/>
          <w:szCs w:val="22"/>
        </w:rPr>
        <w:t xml:space="preserve"> en dichas señales de alerta</w:t>
      </w:r>
      <w:r w:rsidRPr="00155781">
        <w:rPr>
          <w:rFonts w:ascii="Arial Narrow" w:hAnsi="Arial Narrow"/>
          <w:szCs w:val="22"/>
        </w:rPr>
        <w:t>, corresponderá al oficial de cumplimiento del sujeto obligado, su análisis y evaluación con la finalidad de determinar si constituyen operaciones sospechosas y, en este último caso, comun</w:t>
      </w:r>
      <w:r w:rsidR="005F7A56">
        <w:rPr>
          <w:rFonts w:ascii="Arial Narrow" w:hAnsi="Arial Narrow"/>
          <w:szCs w:val="22"/>
        </w:rPr>
        <w:t>icarlas  a la UIF-Perú como un R</w:t>
      </w:r>
      <w:r w:rsidRPr="00155781">
        <w:rPr>
          <w:rFonts w:ascii="Arial Narrow" w:hAnsi="Arial Narrow"/>
          <w:szCs w:val="22"/>
        </w:rPr>
        <w:t>eporte de Operaciones Sospechosas (ROS) a través del sistema ROSEL</w:t>
      </w:r>
      <w:r w:rsidR="00CA3E5D">
        <w:rPr>
          <w:rFonts w:ascii="Arial Narrow" w:hAnsi="Arial Narrow"/>
          <w:szCs w:val="22"/>
        </w:rPr>
        <w:t>.</w:t>
      </w:r>
    </w:p>
    <w:p w:rsidR="008C3205" w:rsidRDefault="00155781" w:rsidP="00CA3E5D">
      <w:pPr>
        <w:pStyle w:val="Prrafodelista"/>
        <w:numPr>
          <w:ilvl w:val="1"/>
          <w:numId w:val="43"/>
        </w:numPr>
        <w:tabs>
          <w:tab w:val="left" w:pos="0"/>
        </w:tabs>
        <w:rPr>
          <w:rFonts w:ascii="Arial Narrow" w:hAnsi="Arial Narrow"/>
          <w:szCs w:val="22"/>
          <w:lang w:val="es-ES"/>
        </w:rPr>
      </w:pPr>
      <w:r w:rsidRPr="00155781">
        <w:rPr>
          <w:rFonts w:ascii="Arial Narrow" w:hAnsi="Arial Narrow"/>
          <w:szCs w:val="22"/>
          <w:lang w:val="es-ES"/>
        </w:rPr>
        <w:t>La presente relación de señales de alerta no es taxativa, por lo que cada sujeto obligado deberá considerar otras situaciones que escapen de la normalidad, según su buen criterio</w:t>
      </w:r>
      <w:r w:rsidR="00CF5AF0" w:rsidRPr="009C59A2">
        <w:rPr>
          <w:rFonts w:ascii="Arial Narrow" w:hAnsi="Arial Narrow"/>
          <w:szCs w:val="22"/>
          <w:lang w:val="es-ES"/>
        </w:rPr>
        <w:t>.</w:t>
      </w:r>
    </w:p>
    <w:p w:rsidR="003A5894" w:rsidRPr="0017104E" w:rsidRDefault="00526020" w:rsidP="00CA3E5D">
      <w:pPr>
        <w:pStyle w:val="Prrafodelista"/>
        <w:numPr>
          <w:ilvl w:val="1"/>
          <w:numId w:val="43"/>
        </w:numPr>
        <w:tabs>
          <w:tab w:val="left" w:pos="0"/>
        </w:tabs>
        <w:rPr>
          <w:rFonts w:ascii="Arial Narrow" w:hAnsi="Arial Narrow"/>
          <w:szCs w:val="22"/>
        </w:rPr>
      </w:pPr>
      <w:r w:rsidRPr="009C59A2">
        <w:rPr>
          <w:rFonts w:ascii="Arial Narrow" w:hAnsi="Arial Narrow"/>
          <w:szCs w:val="22"/>
          <w:lang w:val="es-ES"/>
        </w:rPr>
        <w:t>A</w:t>
      </w:r>
      <w:r w:rsidRPr="0017104E">
        <w:rPr>
          <w:rFonts w:ascii="Arial Narrow" w:hAnsi="Arial Narrow"/>
          <w:szCs w:val="22"/>
          <w:lang w:val="es-ES"/>
        </w:rPr>
        <w:t xml:space="preserve"> continuación se identifican de manera no </w:t>
      </w:r>
      <w:r w:rsidR="00A13D6D" w:rsidRPr="0017104E">
        <w:rPr>
          <w:rFonts w:ascii="Arial Narrow" w:hAnsi="Arial Narrow"/>
          <w:szCs w:val="22"/>
          <w:lang w:val="es-ES"/>
        </w:rPr>
        <w:t>limitativa</w:t>
      </w:r>
      <w:r w:rsidRPr="0017104E">
        <w:rPr>
          <w:rFonts w:ascii="Arial Narrow" w:hAnsi="Arial Narrow"/>
          <w:szCs w:val="22"/>
          <w:lang w:val="es-ES"/>
        </w:rPr>
        <w:t xml:space="preserve">, señales de alerta sobre operaciones o conductas inusuales relativas a los clientes y trabajadores del sujeto obligado: </w:t>
      </w:r>
    </w:p>
    <w:p w:rsidR="00A13D6D" w:rsidRPr="00A13D6D" w:rsidRDefault="00A13D6D" w:rsidP="00A13D6D">
      <w:pPr>
        <w:pStyle w:val="Prrafodelista"/>
        <w:rPr>
          <w:rFonts w:ascii="Arial Narrow" w:hAnsi="Arial Narrow"/>
          <w:szCs w:val="22"/>
          <w:lang w:val="es-ES"/>
        </w:rPr>
      </w:pPr>
    </w:p>
    <w:p w:rsidR="003A5894" w:rsidRPr="00422C80" w:rsidRDefault="00137E31" w:rsidP="00422C80">
      <w:pPr>
        <w:autoSpaceDE w:val="0"/>
        <w:autoSpaceDN w:val="0"/>
        <w:adjustRightInd w:val="0"/>
        <w:ind w:left="84" w:firstLine="708"/>
        <w:rPr>
          <w:szCs w:val="22"/>
          <w:u w:val="single"/>
        </w:rPr>
      </w:pPr>
      <w:r w:rsidRPr="00422C80">
        <w:rPr>
          <w:rFonts w:cs="Arial"/>
          <w:szCs w:val="22"/>
          <w:u w:val="single"/>
        </w:rPr>
        <w:t>Operaciones</w:t>
      </w:r>
      <w:r w:rsidRPr="00422C80">
        <w:rPr>
          <w:rFonts w:cs="ArialNarrow"/>
          <w:szCs w:val="22"/>
          <w:u w:val="single"/>
        </w:rPr>
        <w:t xml:space="preserve"> o conductas inusuales relativas a los clientes</w:t>
      </w:r>
    </w:p>
    <w:p w:rsidR="009C59A2" w:rsidRPr="009C59A2" w:rsidRDefault="009C59A2" w:rsidP="00422C80">
      <w:pPr>
        <w:pStyle w:val="Prrafodelista"/>
        <w:numPr>
          <w:ilvl w:val="0"/>
          <w:numId w:val="45"/>
        </w:numPr>
        <w:autoSpaceDE w:val="0"/>
        <w:autoSpaceDN w:val="0"/>
        <w:adjustRightInd w:val="0"/>
        <w:ind w:left="1276" w:hanging="425"/>
        <w:rPr>
          <w:rFonts w:ascii="Arial Narrow" w:hAnsi="Arial Narrow"/>
        </w:rPr>
      </w:pPr>
      <w:r w:rsidRPr="009C59A2">
        <w:rPr>
          <w:rFonts w:ascii="Arial Narrow" w:hAnsi="Arial Narrow"/>
        </w:rPr>
        <w:t xml:space="preserve">El cliente, para efectos de su identificación, presenta información inconsistente o de </w:t>
      </w:r>
      <w:r w:rsidR="0077778F" w:rsidRPr="009C59A2">
        <w:rPr>
          <w:rFonts w:ascii="Arial Narrow" w:hAnsi="Arial Narrow"/>
        </w:rPr>
        <w:t>difícil</w:t>
      </w:r>
      <w:r w:rsidRPr="009C59A2">
        <w:rPr>
          <w:rFonts w:ascii="Arial Narrow" w:hAnsi="Arial Narrow"/>
        </w:rPr>
        <w:t xml:space="preserve"> verificación por parte del sujeto obligado. </w:t>
      </w:r>
      <w:r w:rsidRPr="009C59A2">
        <w:rPr>
          <w:rFonts w:ascii="Arial Narrow" w:hAnsi="Arial Narrow"/>
        </w:rPr>
        <w:tab/>
      </w:r>
      <w:r w:rsidRPr="009C59A2">
        <w:rPr>
          <w:rFonts w:ascii="Arial Narrow" w:hAnsi="Arial Narrow"/>
        </w:rPr>
        <w:tab/>
      </w:r>
      <w:r w:rsidRPr="009C59A2">
        <w:rPr>
          <w:rFonts w:ascii="Arial Narrow" w:hAnsi="Arial Narrow"/>
        </w:rPr>
        <w:tab/>
      </w:r>
      <w:r w:rsidRPr="009C59A2">
        <w:rPr>
          <w:rFonts w:ascii="Arial Narrow" w:hAnsi="Arial Narrow"/>
        </w:rPr>
        <w:tab/>
      </w:r>
    </w:p>
    <w:p w:rsidR="009C59A2" w:rsidRPr="009C59A2" w:rsidRDefault="009C59A2" w:rsidP="00422C80">
      <w:pPr>
        <w:pStyle w:val="Prrafodelista"/>
        <w:numPr>
          <w:ilvl w:val="0"/>
          <w:numId w:val="45"/>
        </w:numPr>
        <w:autoSpaceDE w:val="0"/>
        <w:autoSpaceDN w:val="0"/>
        <w:adjustRightInd w:val="0"/>
        <w:ind w:left="1276" w:hanging="425"/>
        <w:rPr>
          <w:rFonts w:ascii="Arial Narrow" w:hAnsi="Arial Narrow"/>
        </w:rPr>
      </w:pPr>
      <w:r w:rsidRPr="009C59A2">
        <w:rPr>
          <w:rFonts w:ascii="Arial Narrow" w:hAnsi="Arial Narrow"/>
        </w:rPr>
        <w:t>El cliente declara o registra la misma dirección que la de otras personas con las que no tiene relación o vínculo aparente.</w:t>
      </w:r>
      <w:r w:rsidRPr="009C59A2">
        <w:rPr>
          <w:rFonts w:ascii="Arial Narrow" w:hAnsi="Arial Narrow"/>
        </w:rPr>
        <w:tab/>
      </w:r>
      <w:r w:rsidRPr="009C59A2">
        <w:rPr>
          <w:rFonts w:ascii="Arial Narrow" w:hAnsi="Arial Narrow"/>
        </w:rPr>
        <w:tab/>
      </w:r>
      <w:r w:rsidRPr="009C59A2">
        <w:rPr>
          <w:rFonts w:ascii="Arial Narrow" w:hAnsi="Arial Narrow"/>
        </w:rPr>
        <w:tab/>
      </w:r>
      <w:r w:rsidRPr="009C59A2">
        <w:rPr>
          <w:rFonts w:ascii="Arial Narrow" w:hAnsi="Arial Narrow"/>
        </w:rPr>
        <w:tab/>
      </w:r>
    </w:p>
    <w:p w:rsidR="009C59A2" w:rsidRPr="009C59A2" w:rsidRDefault="009C59A2" w:rsidP="00422C80">
      <w:pPr>
        <w:pStyle w:val="Prrafodelista"/>
        <w:numPr>
          <w:ilvl w:val="0"/>
          <w:numId w:val="45"/>
        </w:numPr>
        <w:autoSpaceDE w:val="0"/>
        <w:autoSpaceDN w:val="0"/>
        <w:adjustRightInd w:val="0"/>
        <w:ind w:left="1276" w:hanging="425"/>
        <w:rPr>
          <w:rFonts w:ascii="Arial Narrow" w:hAnsi="Arial Narrow"/>
        </w:rPr>
      </w:pPr>
      <w:r w:rsidRPr="009C59A2">
        <w:rPr>
          <w:rFonts w:ascii="Arial Narrow" w:hAnsi="Arial Narrow"/>
        </w:rPr>
        <w:t>Existencia de indicios de que el o</w:t>
      </w:r>
      <w:r w:rsidR="0077778F">
        <w:rPr>
          <w:rFonts w:ascii="Arial Narrow" w:hAnsi="Arial Narrow"/>
        </w:rPr>
        <w:t>rdenante (</w:t>
      </w:r>
      <w:r w:rsidR="00F50BC2" w:rsidRPr="00F50BC2">
        <w:rPr>
          <w:rFonts w:ascii="Arial Narrow" w:hAnsi="Arial Narrow"/>
          <w:szCs w:val="22"/>
        </w:rPr>
        <w:t>propietario/titular del bien o derecho</w:t>
      </w:r>
      <w:r w:rsidR="0077778F" w:rsidRPr="00F50BC2">
        <w:rPr>
          <w:rFonts w:ascii="Arial Narrow" w:hAnsi="Arial Narrow"/>
        </w:rPr>
        <w:t>)</w:t>
      </w:r>
      <w:r w:rsidR="0077778F">
        <w:rPr>
          <w:rFonts w:ascii="Arial Narrow" w:hAnsi="Arial Narrow"/>
        </w:rPr>
        <w:t xml:space="preserve"> </w:t>
      </w:r>
      <w:r w:rsidR="00B56F18">
        <w:rPr>
          <w:rFonts w:ascii="Arial Narrow" w:hAnsi="Arial Narrow"/>
        </w:rPr>
        <w:t>o</w:t>
      </w:r>
      <w:r w:rsidRPr="009C59A2">
        <w:rPr>
          <w:rFonts w:ascii="Arial Narrow" w:hAnsi="Arial Narrow"/>
        </w:rPr>
        <w:t xml:space="preserve"> el beneficiario (</w:t>
      </w:r>
      <w:r w:rsidR="00F50BC2" w:rsidRPr="00F50BC2">
        <w:rPr>
          <w:rFonts w:ascii="Arial Narrow" w:hAnsi="Arial Narrow"/>
          <w:szCs w:val="22"/>
        </w:rPr>
        <w:t>adquirente o receptor del bien o derecho</w:t>
      </w:r>
      <w:r w:rsidRPr="009C59A2">
        <w:rPr>
          <w:rFonts w:ascii="Arial Narrow" w:hAnsi="Arial Narrow"/>
        </w:rPr>
        <w:t xml:space="preserve">) no actúa por su cuenta y que intenta ocultar la identidad del ordenante o beneficiario real. </w:t>
      </w:r>
    </w:p>
    <w:p w:rsidR="009C59A2" w:rsidRPr="009C59A2" w:rsidRDefault="009C59A2" w:rsidP="00422C80">
      <w:pPr>
        <w:pStyle w:val="Prrafodelista"/>
        <w:numPr>
          <w:ilvl w:val="0"/>
          <w:numId w:val="45"/>
        </w:numPr>
        <w:autoSpaceDE w:val="0"/>
        <w:autoSpaceDN w:val="0"/>
        <w:adjustRightInd w:val="0"/>
        <w:ind w:left="1276" w:hanging="425"/>
        <w:rPr>
          <w:rFonts w:ascii="Arial Narrow" w:hAnsi="Arial Narrow"/>
        </w:rPr>
      </w:pPr>
      <w:r w:rsidRPr="009C59A2">
        <w:rPr>
          <w:rFonts w:ascii="Arial Narrow" w:hAnsi="Arial Narrow"/>
        </w:rPr>
        <w:t>El cliente presenta una inusual despreocupación por los riesgos que asume o los importes involucrados en el despacho aduanero de mercancías o los costos que implica la operación.</w:t>
      </w:r>
      <w:r w:rsidRPr="009C59A2">
        <w:rPr>
          <w:rFonts w:ascii="Arial Narrow" w:hAnsi="Arial Narrow"/>
        </w:rPr>
        <w:tab/>
      </w:r>
      <w:r w:rsidRPr="009C59A2">
        <w:rPr>
          <w:rFonts w:ascii="Arial Narrow" w:hAnsi="Arial Narrow"/>
        </w:rPr>
        <w:tab/>
      </w:r>
      <w:r w:rsidRPr="009C59A2">
        <w:rPr>
          <w:rFonts w:ascii="Arial Narrow" w:hAnsi="Arial Narrow"/>
        </w:rPr>
        <w:tab/>
      </w:r>
      <w:r w:rsidRPr="009C59A2">
        <w:rPr>
          <w:rFonts w:ascii="Arial Narrow" w:hAnsi="Arial Narrow"/>
        </w:rPr>
        <w:tab/>
      </w:r>
    </w:p>
    <w:p w:rsidR="009C59A2" w:rsidRPr="009C59A2" w:rsidRDefault="009C59A2" w:rsidP="00422C80">
      <w:pPr>
        <w:pStyle w:val="Prrafodelista"/>
        <w:numPr>
          <w:ilvl w:val="0"/>
          <w:numId w:val="45"/>
        </w:numPr>
        <w:autoSpaceDE w:val="0"/>
        <w:autoSpaceDN w:val="0"/>
        <w:adjustRightInd w:val="0"/>
        <w:ind w:left="1276" w:hanging="425"/>
        <w:rPr>
          <w:rFonts w:ascii="Arial Narrow" w:hAnsi="Arial Narrow"/>
        </w:rPr>
      </w:pPr>
      <w:r w:rsidRPr="009C59A2">
        <w:rPr>
          <w:rFonts w:ascii="Arial Narrow" w:hAnsi="Arial Narrow"/>
        </w:rPr>
        <w:t>El cliente realiza operaciones de f</w:t>
      </w:r>
      <w:r w:rsidR="006E23AF">
        <w:rPr>
          <w:rFonts w:ascii="Arial Narrow" w:hAnsi="Arial Narrow"/>
        </w:rPr>
        <w:t>orma sucesiva y/o reiterada.</w:t>
      </w:r>
    </w:p>
    <w:p w:rsidR="009C59A2" w:rsidRPr="009C59A2" w:rsidRDefault="009C59A2" w:rsidP="00422C80">
      <w:pPr>
        <w:pStyle w:val="Prrafodelista"/>
        <w:numPr>
          <w:ilvl w:val="0"/>
          <w:numId w:val="45"/>
        </w:numPr>
        <w:autoSpaceDE w:val="0"/>
        <w:autoSpaceDN w:val="0"/>
        <w:adjustRightInd w:val="0"/>
        <w:ind w:left="1276" w:hanging="425"/>
        <w:rPr>
          <w:rFonts w:ascii="Arial Narrow" w:hAnsi="Arial Narrow"/>
        </w:rPr>
      </w:pPr>
      <w:r w:rsidRPr="009C59A2">
        <w:rPr>
          <w:rFonts w:ascii="Arial Narrow" w:hAnsi="Arial Narrow"/>
        </w:rPr>
        <w:t xml:space="preserve">El cliente realiza constantemente operaciones y de modo inusual usa o pretende utilizar dinero en efectivo como único medio de pago. </w:t>
      </w:r>
      <w:r w:rsidRPr="009C59A2">
        <w:rPr>
          <w:rFonts w:ascii="Arial Narrow" w:hAnsi="Arial Narrow"/>
        </w:rPr>
        <w:tab/>
      </w:r>
      <w:r w:rsidRPr="009C59A2">
        <w:rPr>
          <w:rFonts w:ascii="Arial Narrow" w:hAnsi="Arial Narrow"/>
        </w:rPr>
        <w:tab/>
      </w:r>
      <w:r w:rsidRPr="009C59A2">
        <w:rPr>
          <w:rFonts w:ascii="Arial Narrow" w:hAnsi="Arial Narrow"/>
        </w:rPr>
        <w:tab/>
      </w:r>
      <w:r w:rsidRPr="009C59A2">
        <w:rPr>
          <w:rFonts w:ascii="Arial Narrow" w:hAnsi="Arial Narrow"/>
        </w:rPr>
        <w:tab/>
      </w:r>
    </w:p>
    <w:p w:rsidR="009C59A2" w:rsidRPr="009C59A2" w:rsidRDefault="009C59A2" w:rsidP="00422C80">
      <w:pPr>
        <w:pStyle w:val="Prrafodelista"/>
        <w:numPr>
          <w:ilvl w:val="0"/>
          <w:numId w:val="45"/>
        </w:numPr>
        <w:autoSpaceDE w:val="0"/>
        <w:autoSpaceDN w:val="0"/>
        <w:adjustRightInd w:val="0"/>
        <w:ind w:left="1276" w:hanging="425"/>
        <w:rPr>
          <w:rFonts w:ascii="Arial Narrow" w:hAnsi="Arial Narrow"/>
        </w:rPr>
      </w:pPr>
      <w:r w:rsidRPr="009C59A2">
        <w:rPr>
          <w:rFonts w:ascii="Arial Narrow" w:hAnsi="Arial Narrow"/>
        </w:rPr>
        <w:t xml:space="preserve">El cliente se </w:t>
      </w:r>
      <w:r w:rsidR="006E23AF" w:rsidRPr="009C59A2">
        <w:rPr>
          <w:rFonts w:ascii="Arial Narrow" w:hAnsi="Arial Narrow"/>
        </w:rPr>
        <w:t>rehúsa</w:t>
      </w:r>
      <w:r w:rsidRPr="009C59A2">
        <w:rPr>
          <w:rFonts w:ascii="Arial Narrow" w:hAnsi="Arial Narrow"/>
        </w:rPr>
        <w:t xml:space="preserve"> a llenar los formularios o proporcionar la información requerida por el sujeto obligado, o se niega a realizar la operac</w:t>
      </w:r>
      <w:r w:rsidR="006E23AF">
        <w:rPr>
          <w:rFonts w:ascii="Arial Narrow" w:hAnsi="Arial Narrow"/>
        </w:rPr>
        <w:t>ión tan pronto se le solicita.</w:t>
      </w:r>
    </w:p>
    <w:p w:rsidR="009C59A2" w:rsidRPr="009C59A2" w:rsidRDefault="009C59A2" w:rsidP="00422C80">
      <w:pPr>
        <w:pStyle w:val="Prrafodelista"/>
        <w:numPr>
          <w:ilvl w:val="0"/>
          <w:numId w:val="45"/>
        </w:numPr>
        <w:autoSpaceDE w:val="0"/>
        <w:autoSpaceDN w:val="0"/>
        <w:adjustRightInd w:val="0"/>
        <w:ind w:left="1276" w:hanging="425"/>
        <w:rPr>
          <w:rFonts w:ascii="Arial Narrow" w:hAnsi="Arial Narrow"/>
        </w:rPr>
      </w:pPr>
      <w:r w:rsidRPr="009C59A2">
        <w:rPr>
          <w:rFonts w:ascii="Arial Narrow" w:hAnsi="Arial Narrow"/>
        </w:rPr>
        <w:t>Las operaciones realizadas por el cliente no corresp</w:t>
      </w:r>
      <w:r w:rsidR="006E23AF">
        <w:rPr>
          <w:rFonts w:ascii="Arial Narrow" w:hAnsi="Arial Narrow"/>
        </w:rPr>
        <w:t>onden a su actividad económica.</w:t>
      </w:r>
    </w:p>
    <w:p w:rsidR="009C59A2" w:rsidRPr="009C59A2" w:rsidRDefault="009C59A2" w:rsidP="00422C80">
      <w:pPr>
        <w:pStyle w:val="Prrafodelista"/>
        <w:numPr>
          <w:ilvl w:val="0"/>
          <w:numId w:val="45"/>
        </w:numPr>
        <w:autoSpaceDE w:val="0"/>
        <w:autoSpaceDN w:val="0"/>
        <w:adjustRightInd w:val="0"/>
        <w:ind w:left="1276" w:hanging="425"/>
        <w:rPr>
          <w:rFonts w:ascii="Arial Narrow" w:hAnsi="Arial Narrow"/>
        </w:rPr>
      </w:pPr>
      <w:r w:rsidRPr="009C59A2">
        <w:rPr>
          <w:rFonts w:ascii="Arial Narrow" w:hAnsi="Arial Narrow"/>
        </w:rPr>
        <w:t>El cliente está siendo investigado o procesado por el delito de lavado de activos, delitos precedentes, el delito de financiamiento del terrorismo y sus delitos conexos, y se toma conocimiento de ello por los medios de difusión pública u otros medios.</w:t>
      </w:r>
      <w:r w:rsidRPr="009C59A2">
        <w:rPr>
          <w:rFonts w:ascii="Arial Narrow" w:hAnsi="Arial Narrow"/>
        </w:rPr>
        <w:tab/>
      </w:r>
    </w:p>
    <w:p w:rsidR="009C59A2" w:rsidRPr="009C59A2" w:rsidRDefault="009C59A2" w:rsidP="00422C80">
      <w:pPr>
        <w:pStyle w:val="Prrafodelista"/>
        <w:numPr>
          <w:ilvl w:val="0"/>
          <w:numId w:val="45"/>
        </w:numPr>
        <w:autoSpaceDE w:val="0"/>
        <w:autoSpaceDN w:val="0"/>
        <w:adjustRightInd w:val="0"/>
        <w:ind w:left="1276" w:hanging="425"/>
        <w:rPr>
          <w:rFonts w:ascii="Arial Narrow" w:hAnsi="Arial Narrow"/>
        </w:rPr>
      </w:pPr>
      <w:r w:rsidRPr="009C59A2">
        <w:rPr>
          <w:rFonts w:ascii="Arial Narrow" w:hAnsi="Arial Narrow"/>
        </w:rPr>
        <w:t>Clientes entre los cuales no hay ninguna relación de parentesco, financiera o comercial, sean personas naturales o jurídicas, sin embargo son representados por una misma persona. Se debe prestar especial atención cuando dichos clientes tengan fijado sus domicilios en el extran</w:t>
      </w:r>
      <w:r w:rsidR="006E23AF">
        <w:rPr>
          <w:rFonts w:ascii="Arial Narrow" w:hAnsi="Arial Narrow"/>
        </w:rPr>
        <w:t>jero o en paraísos fiscales.</w:t>
      </w:r>
      <w:r w:rsidR="006E23AF">
        <w:rPr>
          <w:rFonts w:ascii="Arial Narrow" w:hAnsi="Arial Narrow"/>
        </w:rPr>
        <w:tab/>
      </w:r>
    </w:p>
    <w:p w:rsidR="009C59A2" w:rsidRPr="009C59A2" w:rsidRDefault="009C59A2" w:rsidP="00422C80">
      <w:pPr>
        <w:pStyle w:val="Prrafodelista"/>
        <w:numPr>
          <w:ilvl w:val="0"/>
          <w:numId w:val="45"/>
        </w:numPr>
        <w:autoSpaceDE w:val="0"/>
        <w:autoSpaceDN w:val="0"/>
        <w:adjustRightInd w:val="0"/>
        <w:ind w:left="1276" w:hanging="425"/>
        <w:rPr>
          <w:rFonts w:ascii="Arial Narrow" w:hAnsi="Arial Narrow"/>
        </w:rPr>
      </w:pPr>
      <w:r w:rsidRPr="009C59A2">
        <w:rPr>
          <w:rFonts w:ascii="Arial Narrow" w:hAnsi="Arial Narrow"/>
        </w:rPr>
        <w:t xml:space="preserve">El cliente realiza frecuentemente operaciones por sumas de dinero que no guardan relación con la ocupación que declara tener. </w:t>
      </w:r>
      <w:r w:rsidRPr="009C59A2">
        <w:rPr>
          <w:rFonts w:ascii="Arial Narrow" w:hAnsi="Arial Narrow"/>
        </w:rPr>
        <w:tab/>
      </w:r>
      <w:r w:rsidRPr="009C59A2">
        <w:rPr>
          <w:rFonts w:ascii="Arial Narrow" w:hAnsi="Arial Narrow"/>
        </w:rPr>
        <w:tab/>
      </w:r>
      <w:r w:rsidRPr="009C59A2">
        <w:rPr>
          <w:rFonts w:ascii="Arial Narrow" w:hAnsi="Arial Narrow"/>
        </w:rPr>
        <w:tab/>
      </w:r>
      <w:r w:rsidRPr="009C59A2">
        <w:rPr>
          <w:rFonts w:ascii="Arial Narrow" w:hAnsi="Arial Narrow"/>
        </w:rPr>
        <w:tab/>
      </w:r>
    </w:p>
    <w:p w:rsidR="009C59A2" w:rsidRPr="009C59A2" w:rsidRDefault="009C59A2" w:rsidP="00422C80">
      <w:pPr>
        <w:pStyle w:val="Prrafodelista"/>
        <w:numPr>
          <w:ilvl w:val="0"/>
          <w:numId w:val="45"/>
        </w:numPr>
        <w:autoSpaceDE w:val="0"/>
        <w:autoSpaceDN w:val="0"/>
        <w:adjustRightInd w:val="0"/>
        <w:ind w:left="1276" w:hanging="425"/>
        <w:rPr>
          <w:rFonts w:ascii="Arial Narrow" w:hAnsi="Arial Narrow"/>
        </w:rPr>
      </w:pPr>
      <w:r w:rsidRPr="009C59A2">
        <w:rPr>
          <w:rFonts w:ascii="Arial Narrow" w:hAnsi="Arial Narrow"/>
        </w:rPr>
        <w:t xml:space="preserve">Solicitud del cliente de realizar despachos aduaneros de </w:t>
      </w:r>
      <w:r w:rsidR="006E23AF" w:rsidRPr="009C59A2">
        <w:rPr>
          <w:rFonts w:ascii="Arial Narrow" w:hAnsi="Arial Narrow"/>
        </w:rPr>
        <w:t>mercancías</w:t>
      </w:r>
      <w:r w:rsidRPr="009C59A2">
        <w:rPr>
          <w:rFonts w:ascii="Arial Narrow" w:hAnsi="Arial Narrow"/>
        </w:rPr>
        <w:t xml:space="preserve"> en condiciones o valores que no guardan relación con las actividades del dueño o consignatario, o en las condiciones habituales del mercado. </w:t>
      </w:r>
      <w:r w:rsidRPr="009C59A2">
        <w:rPr>
          <w:rFonts w:ascii="Arial Narrow" w:hAnsi="Arial Narrow"/>
        </w:rPr>
        <w:tab/>
      </w:r>
      <w:r w:rsidRPr="009C59A2">
        <w:rPr>
          <w:rFonts w:ascii="Arial Narrow" w:hAnsi="Arial Narrow"/>
        </w:rPr>
        <w:tab/>
      </w:r>
      <w:r w:rsidRPr="009C59A2">
        <w:rPr>
          <w:rFonts w:ascii="Arial Narrow" w:hAnsi="Arial Narrow"/>
        </w:rPr>
        <w:tab/>
      </w:r>
      <w:r w:rsidRPr="009C59A2">
        <w:rPr>
          <w:rFonts w:ascii="Arial Narrow" w:hAnsi="Arial Narrow"/>
        </w:rPr>
        <w:tab/>
      </w:r>
    </w:p>
    <w:p w:rsidR="009C59A2" w:rsidRPr="009C59A2" w:rsidRDefault="009C59A2" w:rsidP="00422C80">
      <w:pPr>
        <w:pStyle w:val="Prrafodelista"/>
        <w:numPr>
          <w:ilvl w:val="0"/>
          <w:numId w:val="45"/>
        </w:numPr>
        <w:autoSpaceDE w:val="0"/>
        <w:autoSpaceDN w:val="0"/>
        <w:adjustRightInd w:val="0"/>
        <w:ind w:left="1276" w:hanging="425"/>
        <w:rPr>
          <w:rFonts w:ascii="Arial Narrow" w:hAnsi="Arial Narrow"/>
        </w:rPr>
      </w:pPr>
      <w:r w:rsidRPr="009C59A2">
        <w:rPr>
          <w:rFonts w:ascii="Arial Narrow" w:hAnsi="Arial Narrow"/>
        </w:rPr>
        <w:t>Solicitud del cliente de dividir los pagos por la prestación del servici</w:t>
      </w:r>
      <w:r w:rsidR="006E23AF">
        <w:rPr>
          <w:rFonts w:ascii="Arial Narrow" w:hAnsi="Arial Narrow"/>
        </w:rPr>
        <w:t>o, generalmente, en efectivo.</w:t>
      </w:r>
      <w:r w:rsidR="006E23AF">
        <w:rPr>
          <w:rFonts w:ascii="Arial Narrow" w:hAnsi="Arial Narrow"/>
        </w:rPr>
        <w:tab/>
      </w:r>
      <w:r w:rsidRPr="009C59A2">
        <w:rPr>
          <w:rFonts w:ascii="Arial Narrow" w:hAnsi="Arial Narrow"/>
        </w:rPr>
        <w:tab/>
      </w:r>
    </w:p>
    <w:p w:rsidR="009C59A2" w:rsidRPr="009C59A2" w:rsidRDefault="009C59A2" w:rsidP="00422C80">
      <w:pPr>
        <w:pStyle w:val="Prrafodelista"/>
        <w:numPr>
          <w:ilvl w:val="0"/>
          <w:numId w:val="45"/>
        </w:numPr>
        <w:autoSpaceDE w:val="0"/>
        <w:autoSpaceDN w:val="0"/>
        <w:adjustRightInd w:val="0"/>
        <w:ind w:left="1276" w:hanging="425"/>
        <w:rPr>
          <w:rFonts w:ascii="Arial Narrow" w:hAnsi="Arial Narrow"/>
        </w:rPr>
      </w:pPr>
      <w:r w:rsidRPr="009C59A2">
        <w:rPr>
          <w:rFonts w:ascii="Arial Narrow" w:hAnsi="Arial Narrow"/>
        </w:rPr>
        <w:t xml:space="preserve">Personas naturales o jurídicas, incluyendo sus accionistas, socios, asociados, socios fundadores, gerentes y directores, que figuren en alguna lista internacional de las Naciones Unidas, OFAC o similar. </w:t>
      </w:r>
      <w:r w:rsidRPr="009C59A2">
        <w:rPr>
          <w:rFonts w:ascii="Arial Narrow" w:hAnsi="Arial Narrow"/>
        </w:rPr>
        <w:tab/>
      </w:r>
      <w:r w:rsidRPr="009C59A2">
        <w:rPr>
          <w:rFonts w:ascii="Arial Narrow" w:hAnsi="Arial Narrow"/>
        </w:rPr>
        <w:tab/>
      </w:r>
      <w:r w:rsidRPr="009C59A2">
        <w:rPr>
          <w:rFonts w:ascii="Arial Narrow" w:hAnsi="Arial Narrow"/>
        </w:rPr>
        <w:tab/>
      </w:r>
      <w:r w:rsidRPr="009C59A2">
        <w:rPr>
          <w:rFonts w:ascii="Arial Narrow" w:hAnsi="Arial Narrow"/>
        </w:rPr>
        <w:tab/>
      </w:r>
    </w:p>
    <w:p w:rsidR="009C59A2" w:rsidRPr="009C59A2" w:rsidRDefault="009C59A2" w:rsidP="00422C80">
      <w:pPr>
        <w:pStyle w:val="Prrafodelista"/>
        <w:numPr>
          <w:ilvl w:val="0"/>
          <w:numId w:val="45"/>
        </w:numPr>
        <w:autoSpaceDE w:val="0"/>
        <w:autoSpaceDN w:val="0"/>
        <w:adjustRightInd w:val="0"/>
        <w:ind w:left="1276" w:hanging="425"/>
        <w:rPr>
          <w:rFonts w:ascii="Arial Narrow" w:hAnsi="Arial Narrow"/>
        </w:rPr>
      </w:pPr>
      <w:r w:rsidRPr="009C59A2">
        <w:rPr>
          <w:rFonts w:ascii="Arial Narrow" w:hAnsi="Arial Narrow"/>
        </w:rPr>
        <w:t>El cliente presenta una inusual despreocupación por la presentación o estado de su mercancía o carga y/o de las comisiones y cost</w:t>
      </w:r>
      <w:r w:rsidR="006E23AF">
        <w:rPr>
          <w:rFonts w:ascii="Arial Narrow" w:hAnsi="Arial Narrow"/>
        </w:rPr>
        <w:t>os que implica la operación.</w:t>
      </w:r>
      <w:r w:rsidR="006E23AF">
        <w:rPr>
          <w:rFonts w:ascii="Arial Narrow" w:hAnsi="Arial Narrow"/>
        </w:rPr>
        <w:tab/>
      </w:r>
    </w:p>
    <w:p w:rsidR="009C59A2" w:rsidRPr="009C59A2" w:rsidRDefault="009C59A2" w:rsidP="00422C80">
      <w:pPr>
        <w:pStyle w:val="Prrafodelista"/>
        <w:numPr>
          <w:ilvl w:val="0"/>
          <w:numId w:val="45"/>
        </w:numPr>
        <w:autoSpaceDE w:val="0"/>
        <w:autoSpaceDN w:val="0"/>
        <w:adjustRightInd w:val="0"/>
        <w:ind w:left="1276" w:hanging="425"/>
        <w:rPr>
          <w:rFonts w:ascii="Arial Narrow" w:hAnsi="Arial Narrow"/>
        </w:rPr>
      </w:pPr>
      <w:r w:rsidRPr="009C59A2">
        <w:rPr>
          <w:rFonts w:ascii="Arial Narrow" w:hAnsi="Arial Narrow"/>
        </w:rPr>
        <w:lastRenderedPageBreak/>
        <w:t>El cliente solicita ser excluido d</w:t>
      </w:r>
      <w:r w:rsidR="006E23AF">
        <w:rPr>
          <w:rFonts w:ascii="Arial Narrow" w:hAnsi="Arial Narrow"/>
        </w:rPr>
        <w:t xml:space="preserve">el registro de operaciones. </w:t>
      </w:r>
    </w:p>
    <w:p w:rsidR="009C59A2" w:rsidRPr="009C59A2" w:rsidRDefault="009C59A2" w:rsidP="00422C80">
      <w:pPr>
        <w:pStyle w:val="Prrafodelista"/>
        <w:numPr>
          <w:ilvl w:val="0"/>
          <w:numId w:val="45"/>
        </w:numPr>
        <w:autoSpaceDE w:val="0"/>
        <w:autoSpaceDN w:val="0"/>
        <w:adjustRightInd w:val="0"/>
        <w:ind w:left="1276" w:hanging="425"/>
        <w:rPr>
          <w:rFonts w:ascii="Arial Narrow" w:hAnsi="Arial Narrow"/>
        </w:rPr>
      </w:pPr>
      <w:r w:rsidRPr="009C59A2">
        <w:rPr>
          <w:rFonts w:ascii="Arial Narrow" w:hAnsi="Arial Narrow"/>
        </w:rPr>
        <w:t>El cliente asume el pago de comisiones, impuestos y cualquier otro costo o tributo generado no sólo por la realización de sus operaciones, sino la de terceros o a las de otras operaciones aparentemente no relacionadas.</w:t>
      </w:r>
      <w:r w:rsidRPr="009C59A2">
        <w:rPr>
          <w:rFonts w:ascii="Arial Narrow" w:hAnsi="Arial Narrow"/>
        </w:rPr>
        <w:tab/>
      </w:r>
      <w:r w:rsidRPr="009C59A2">
        <w:rPr>
          <w:rFonts w:ascii="Arial Narrow" w:hAnsi="Arial Narrow"/>
        </w:rPr>
        <w:tab/>
      </w:r>
      <w:r w:rsidRPr="009C59A2">
        <w:rPr>
          <w:rFonts w:ascii="Arial Narrow" w:hAnsi="Arial Narrow"/>
        </w:rPr>
        <w:tab/>
      </w:r>
      <w:r w:rsidRPr="009C59A2">
        <w:rPr>
          <w:rFonts w:ascii="Arial Narrow" w:hAnsi="Arial Narrow"/>
        </w:rPr>
        <w:tab/>
      </w:r>
    </w:p>
    <w:p w:rsidR="009C59A2" w:rsidRPr="006E23AF" w:rsidRDefault="009C59A2" w:rsidP="00422C80">
      <w:pPr>
        <w:pStyle w:val="Prrafodelista"/>
        <w:numPr>
          <w:ilvl w:val="0"/>
          <w:numId w:val="45"/>
        </w:numPr>
        <w:autoSpaceDE w:val="0"/>
        <w:autoSpaceDN w:val="0"/>
        <w:adjustRightInd w:val="0"/>
        <w:ind w:left="1276" w:hanging="425"/>
        <w:rPr>
          <w:rFonts w:ascii="Arial Narrow" w:hAnsi="Arial Narrow"/>
        </w:rPr>
      </w:pPr>
      <w:r w:rsidRPr="009C59A2">
        <w:rPr>
          <w:rFonts w:ascii="Arial Narrow" w:hAnsi="Arial Narrow"/>
        </w:rPr>
        <w:t>El cliente realiza frecuentes o significativas operaciones y declara no realizar o no haber realizado actividad económica alguna.</w:t>
      </w:r>
      <w:r w:rsidRPr="009C59A2">
        <w:rPr>
          <w:rFonts w:ascii="Arial Narrow" w:hAnsi="Arial Narrow"/>
        </w:rPr>
        <w:tab/>
      </w:r>
    </w:p>
    <w:p w:rsidR="009C59A2" w:rsidRDefault="009C59A2" w:rsidP="009C59A2">
      <w:pPr>
        <w:tabs>
          <w:tab w:val="left" w:pos="1418"/>
        </w:tabs>
        <w:contextualSpacing/>
        <w:rPr>
          <w:szCs w:val="22"/>
        </w:rPr>
      </w:pPr>
    </w:p>
    <w:p w:rsidR="003A5894" w:rsidRPr="00422C80" w:rsidRDefault="00137E31" w:rsidP="00422C80">
      <w:pPr>
        <w:autoSpaceDE w:val="0"/>
        <w:autoSpaceDN w:val="0"/>
        <w:adjustRightInd w:val="0"/>
        <w:ind w:left="84" w:firstLine="708"/>
        <w:rPr>
          <w:szCs w:val="22"/>
          <w:u w:val="single"/>
        </w:rPr>
      </w:pPr>
      <w:r w:rsidRPr="00422C80">
        <w:rPr>
          <w:szCs w:val="22"/>
          <w:u w:val="single"/>
        </w:rPr>
        <w:t>Operaciones o conductas inusuales relativas a los t</w:t>
      </w:r>
      <w:r w:rsidR="003A5894" w:rsidRPr="00422C80">
        <w:rPr>
          <w:szCs w:val="22"/>
          <w:u w:val="single"/>
        </w:rPr>
        <w:t xml:space="preserve">rabajadores </w:t>
      </w:r>
    </w:p>
    <w:p w:rsidR="009C59A2" w:rsidRPr="009C59A2" w:rsidRDefault="009C59A2" w:rsidP="00422C80">
      <w:pPr>
        <w:pStyle w:val="Prrafodelista"/>
        <w:numPr>
          <w:ilvl w:val="0"/>
          <w:numId w:val="46"/>
        </w:numPr>
        <w:autoSpaceDE w:val="0"/>
        <w:autoSpaceDN w:val="0"/>
        <w:adjustRightInd w:val="0"/>
        <w:ind w:left="1276" w:hanging="425"/>
        <w:rPr>
          <w:rFonts w:ascii="Arial Narrow" w:hAnsi="Arial Narrow"/>
        </w:rPr>
      </w:pPr>
      <w:r w:rsidRPr="009C59A2">
        <w:rPr>
          <w:rFonts w:ascii="Arial Narrow" w:hAnsi="Arial Narrow"/>
        </w:rPr>
        <w:t>El estilo de vida del trabajador no corresponde a sus ingresos o existe un cambio notable e inesperado en su situación económica.</w:t>
      </w:r>
      <w:r w:rsidRPr="009C59A2">
        <w:rPr>
          <w:rFonts w:ascii="Arial Narrow" w:hAnsi="Arial Narrow"/>
        </w:rPr>
        <w:tab/>
      </w:r>
      <w:r w:rsidRPr="009C59A2">
        <w:rPr>
          <w:rFonts w:ascii="Arial Narrow" w:hAnsi="Arial Narrow"/>
        </w:rPr>
        <w:tab/>
      </w:r>
      <w:r w:rsidRPr="009C59A2">
        <w:rPr>
          <w:rFonts w:ascii="Arial Narrow" w:hAnsi="Arial Narrow"/>
        </w:rPr>
        <w:tab/>
      </w:r>
      <w:r w:rsidRPr="009C59A2">
        <w:rPr>
          <w:rFonts w:ascii="Arial Narrow" w:hAnsi="Arial Narrow"/>
        </w:rPr>
        <w:tab/>
      </w:r>
    </w:p>
    <w:p w:rsidR="009C59A2" w:rsidRPr="009C59A2" w:rsidRDefault="009C59A2" w:rsidP="00422C80">
      <w:pPr>
        <w:pStyle w:val="Prrafodelista"/>
        <w:numPr>
          <w:ilvl w:val="0"/>
          <w:numId w:val="46"/>
        </w:numPr>
        <w:autoSpaceDE w:val="0"/>
        <w:autoSpaceDN w:val="0"/>
        <w:adjustRightInd w:val="0"/>
        <w:ind w:left="1276" w:hanging="425"/>
        <w:rPr>
          <w:rFonts w:ascii="Arial Narrow" w:hAnsi="Arial Narrow"/>
        </w:rPr>
      </w:pPr>
      <w:r w:rsidRPr="009C59A2">
        <w:rPr>
          <w:rFonts w:ascii="Arial Narrow" w:hAnsi="Arial Narrow"/>
        </w:rPr>
        <w:t xml:space="preserve">El trabajador utiliza su domicilio personal o el de un tercero, para recibir documentación de los clientes del sujeto obligado, sin </w:t>
      </w:r>
      <w:r w:rsidR="006E23AF">
        <w:rPr>
          <w:rFonts w:ascii="Arial Narrow" w:hAnsi="Arial Narrow"/>
        </w:rPr>
        <w:t xml:space="preserve">la autorización respectiva. </w:t>
      </w:r>
    </w:p>
    <w:p w:rsidR="009C59A2" w:rsidRPr="009C59A2" w:rsidRDefault="009C59A2" w:rsidP="00422C80">
      <w:pPr>
        <w:pStyle w:val="Prrafodelista"/>
        <w:numPr>
          <w:ilvl w:val="0"/>
          <w:numId w:val="46"/>
        </w:numPr>
        <w:autoSpaceDE w:val="0"/>
        <w:autoSpaceDN w:val="0"/>
        <w:adjustRightInd w:val="0"/>
        <w:ind w:left="1276" w:hanging="425"/>
        <w:rPr>
          <w:rFonts w:ascii="Arial Narrow" w:hAnsi="Arial Narrow"/>
        </w:rPr>
      </w:pPr>
      <w:r w:rsidRPr="009C59A2">
        <w:rPr>
          <w:rFonts w:ascii="Arial Narrow" w:hAnsi="Arial Narrow"/>
        </w:rPr>
        <w:t>El domicilio del trabajador consta en operaciones realizadas en la oficina en la que trabaja, en forma reiterada y/o por montos significativos, sin vinculación aparente de aquel con el cliente.</w:t>
      </w:r>
      <w:r w:rsidRPr="009C59A2">
        <w:rPr>
          <w:rFonts w:ascii="Arial Narrow" w:hAnsi="Arial Narrow"/>
        </w:rPr>
        <w:tab/>
      </w:r>
      <w:r w:rsidRPr="009C59A2">
        <w:rPr>
          <w:rFonts w:ascii="Arial Narrow" w:hAnsi="Arial Narrow"/>
        </w:rPr>
        <w:tab/>
      </w:r>
      <w:r w:rsidRPr="009C59A2">
        <w:rPr>
          <w:rFonts w:ascii="Arial Narrow" w:hAnsi="Arial Narrow"/>
        </w:rPr>
        <w:tab/>
      </w:r>
      <w:r w:rsidRPr="009C59A2">
        <w:rPr>
          <w:rFonts w:ascii="Arial Narrow" w:hAnsi="Arial Narrow"/>
        </w:rPr>
        <w:tab/>
      </w:r>
    </w:p>
    <w:p w:rsidR="009C59A2" w:rsidRPr="009C59A2" w:rsidRDefault="009C59A2" w:rsidP="00422C80">
      <w:pPr>
        <w:pStyle w:val="Prrafodelista"/>
        <w:numPr>
          <w:ilvl w:val="0"/>
          <w:numId w:val="46"/>
        </w:numPr>
        <w:autoSpaceDE w:val="0"/>
        <w:autoSpaceDN w:val="0"/>
        <w:adjustRightInd w:val="0"/>
        <w:ind w:left="1276" w:hanging="425"/>
        <w:rPr>
          <w:rFonts w:ascii="Arial Narrow" w:hAnsi="Arial Narrow"/>
        </w:rPr>
      </w:pPr>
      <w:r w:rsidRPr="009C59A2">
        <w:rPr>
          <w:rFonts w:ascii="Arial Narrow" w:hAnsi="Arial Narrow"/>
        </w:rPr>
        <w:t>Se presenta un crecimiento inusual o repentino del número de operaciones que se encuentran a cargo del trabajador.</w:t>
      </w:r>
      <w:r w:rsidRPr="009C59A2">
        <w:rPr>
          <w:rFonts w:ascii="Arial Narrow" w:hAnsi="Arial Narrow"/>
        </w:rPr>
        <w:tab/>
      </w:r>
      <w:r w:rsidRPr="009C59A2">
        <w:rPr>
          <w:rFonts w:ascii="Arial Narrow" w:hAnsi="Arial Narrow"/>
        </w:rPr>
        <w:tab/>
      </w:r>
      <w:r w:rsidRPr="009C59A2">
        <w:rPr>
          <w:rFonts w:ascii="Arial Narrow" w:hAnsi="Arial Narrow"/>
        </w:rPr>
        <w:tab/>
      </w:r>
      <w:r w:rsidRPr="009C59A2">
        <w:rPr>
          <w:rFonts w:ascii="Arial Narrow" w:hAnsi="Arial Narrow"/>
        </w:rPr>
        <w:tab/>
      </w:r>
    </w:p>
    <w:p w:rsidR="009C59A2" w:rsidRPr="009C59A2" w:rsidRDefault="009C59A2" w:rsidP="00422C80">
      <w:pPr>
        <w:pStyle w:val="Prrafodelista"/>
        <w:numPr>
          <w:ilvl w:val="0"/>
          <w:numId w:val="46"/>
        </w:numPr>
        <w:autoSpaceDE w:val="0"/>
        <w:autoSpaceDN w:val="0"/>
        <w:adjustRightInd w:val="0"/>
        <w:ind w:left="1276" w:hanging="425"/>
        <w:rPr>
          <w:rFonts w:ascii="Arial Narrow" w:hAnsi="Arial Narrow"/>
        </w:rPr>
      </w:pPr>
      <w:r w:rsidRPr="009C59A2">
        <w:rPr>
          <w:rFonts w:ascii="Arial Narrow" w:hAnsi="Arial Narrow"/>
        </w:rPr>
        <w:t xml:space="preserve">Se comprueba que el trabajador no ha comunicado o ha ocultado al oficial de cumplimiento del sujeto obligado, información relativa al cambio de comportamiento de algún cliente. </w:t>
      </w:r>
      <w:r w:rsidRPr="009C59A2">
        <w:rPr>
          <w:rFonts w:ascii="Arial Narrow" w:hAnsi="Arial Narrow"/>
        </w:rPr>
        <w:tab/>
      </w:r>
      <w:r w:rsidRPr="009C59A2">
        <w:rPr>
          <w:rFonts w:ascii="Arial Narrow" w:hAnsi="Arial Narrow"/>
        </w:rPr>
        <w:tab/>
      </w:r>
      <w:r w:rsidRPr="009C59A2">
        <w:rPr>
          <w:rFonts w:ascii="Arial Narrow" w:hAnsi="Arial Narrow"/>
        </w:rPr>
        <w:tab/>
      </w:r>
      <w:r w:rsidRPr="009C59A2">
        <w:rPr>
          <w:rFonts w:ascii="Arial Narrow" w:hAnsi="Arial Narrow"/>
        </w:rPr>
        <w:tab/>
      </w:r>
    </w:p>
    <w:p w:rsidR="009C59A2" w:rsidRPr="009C59A2" w:rsidRDefault="009C59A2" w:rsidP="00422C80">
      <w:pPr>
        <w:pStyle w:val="Prrafodelista"/>
        <w:numPr>
          <w:ilvl w:val="0"/>
          <w:numId w:val="46"/>
        </w:numPr>
        <w:autoSpaceDE w:val="0"/>
        <w:autoSpaceDN w:val="0"/>
        <w:adjustRightInd w:val="0"/>
        <w:ind w:left="1276" w:hanging="425"/>
        <w:rPr>
          <w:rFonts w:ascii="Arial Narrow" w:hAnsi="Arial Narrow"/>
        </w:rPr>
      </w:pPr>
      <w:r w:rsidRPr="009C59A2">
        <w:rPr>
          <w:rFonts w:ascii="Arial Narrow" w:hAnsi="Arial Narrow"/>
        </w:rPr>
        <w:t>El trabajador se niega a actualizar la información sobre sus antecedentes personales, laborales y patrimoniales o se verifi</w:t>
      </w:r>
      <w:r w:rsidR="006E23AF">
        <w:rPr>
          <w:rFonts w:ascii="Arial Narrow" w:hAnsi="Arial Narrow"/>
        </w:rPr>
        <w:t>ca que ha falseado información.</w:t>
      </w:r>
      <w:r w:rsidRPr="009C59A2">
        <w:rPr>
          <w:rFonts w:ascii="Arial Narrow" w:hAnsi="Arial Narrow"/>
        </w:rPr>
        <w:tab/>
      </w:r>
    </w:p>
    <w:p w:rsidR="000B3736" w:rsidRPr="00DB5374" w:rsidRDefault="009C59A2" w:rsidP="00422C80">
      <w:pPr>
        <w:pStyle w:val="Prrafodelista"/>
        <w:numPr>
          <w:ilvl w:val="0"/>
          <w:numId w:val="46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</w:rPr>
      </w:pPr>
      <w:r w:rsidRPr="009C59A2">
        <w:rPr>
          <w:rFonts w:ascii="Arial Narrow" w:hAnsi="Arial Narrow"/>
        </w:rPr>
        <w:t>El trabajador está involucrado en organizaciones cuyos objetivos han quedado debidamente demostrados que se encuentran relacionados con la ideología, reclamos, demandas o financiamiento de una organización terrorista nacional o extranjera, siempre que ello sea debidamente demostrado</w:t>
      </w:r>
      <w:r w:rsidRPr="00DB5374">
        <w:rPr>
          <w:rFonts w:ascii="Arial Narrow" w:hAnsi="Arial Narrow"/>
          <w:szCs w:val="22"/>
        </w:rPr>
        <w:t>.</w:t>
      </w:r>
      <w:r w:rsidRPr="00DB5374">
        <w:rPr>
          <w:rFonts w:ascii="Arial Narrow" w:hAnsi="Arial Narrow"/>
          <w:szCs w:val="22"/>
        </w:rPr>
        <w:tab/>
      </w:r>
      <w:r w:rsidRPr="00DB5374">
        <w:rPr>
          <w:rFonts w:ascii="Arial Narrow" w:hAnsi="Arial Narrow"/>
          <w:szCs w:val="22"/>
        </w:rPr>
        <w:tab/>
      </w:r>
      <w:r w:rsidRPr="00DB5374">
        <w:rPr>
          <w:rFonts w:ascii="Arial Narrow" w:hAnsi="Arial Narrow"/>
          <w:szCs w:val="22"/>
        </w:rPr>
        <w:tab/>
      </w:r>
      <w:r w:rsidRPr="00DB5374">
        <w:rPr>
          <w:rFonts w:ascii="Arial Narrow" w:hAnsi="Arial Narrow"/>
          <w:szCs w:val="22"/>
        </w:rPr>
        <w:tab/>
      </w:r>
      <w:r w:rsidR="0092030C" w:rsidRPr="00DB5374">
        <w:rPr>
          <w:szCs w:val="22"/>
        </w:rPr>
        <w:tab/>
      </w:r>
      <w:r w:rsidR="0092030C" w:rsidRPr="00DB5374">
        <w:rPr>
          <w:szCs w:val="22"/>
        </w:rPr>
        <w:tab/>
      </w:r>
      <w:r w:rsidR="0092030C" w:rsidRPr="00DB5374">
        <w:rPr>
          <w:szCs w:val="22"/>
        </w:rPr>
        <w:tab/>
      </w:r>
      <w:r w:rsidR="0092030C" w:rsidRPr="00DB5374">
        <w:rPr>
          <w:szCs w:val="22"/>
        </w:rPr>
        <w:tab/>
      </w:r>
      <w:r w:rsidR="000B3736" w:rsidRPr="000B3736">
        <w:rPr>
          <w:rFonts w:ascii="Arial Narrow" w:hAnsi="Arial Narrow"/>
        </w:rPr>
        <w:t>.</w:t>
      </w:r>
      <w:r w:rsidR="000B3736" w:rsidRPr="000B3736">
        <w:rPr>
          <w:rFonts w:ascii="Arial Narrow" w:hAnsi="Arial Narrow"/>
        </w:rPr>
        <w:tab/>
      </w:r>
      <w:r w:rsidR="000B3736" w:rsidRPr="000B3736">
        <w:rPr>
          <w:rFonts w:ascii="Arial Narrow" w:hAnsi="Arial Narrow"/>
        </w:rPr>
        <w:tab/>
      </w:r>
      <w:r w:rsidR="000B3736" w:rsidRPr="000B3736">
        <w:rPr>
          <w:rFonts w:ascii="Arial Narrow" w:hAnsi="Arial Narrow"/>
        </w:rPr>
        <w:tab/>
      </w:r>
      <w:r w:rsidR="000B3736" w:rsidRPr="000B3736">
        <w:rPr>
          <w:rFonts w:ascii="Arial Narrow" w:hAnsi="Arial Narrow"/>
        </w:rPr>
        <w:tab/>
      </w:r>
      <w:r w:rsidR="000B3736" w:rsidRPr="000B3736">
        <w:rPr>
          <w:rFonts w:ascii="Arial Narrow" w:hAnsi="Arial Narrow"/>
        </w:rPr>
        <w:tab/>
      </w:r>
    </w:p>
    <w:p w:rsidR="00BB385F" w:rsidRPr="00983BB7" w:rsidRDefault="00137E31" w:rsidP="00422C80">
      <w:pPr>
        <w:autoSpaceDE w:val="0"/>
        <w:autoSpaceDN w:val="0"/>
        <w:adjustRightInd w:val="0"/>
        <w:ind w:left="84" w:firstLine="708"/>
        <w:rPr>
          <w:szCs w:val="22"/>
          <w:u w:val="single"/>
        </w:rPr>
      </w:pPr>
      <w:r>
        <w:rPr>
          <w:szCs w:val="22"/>
          <w:u w:val="single"/>
        </w:rPr>
        <w:t>Operaciones r</w:t>
      </w:r>
      <w:r w:rsidR="00BB385F">
        <w:rPr>
          <w:szCs w:val="22"/>
          <w:u w:val="single"/>
        </w:rPr>
        <w:t xml:space="preserve">elacionadas </w:t>
      </w:r>
      <w:r>
        <w:rPr>
          <w:szCs w:val="22"/>
          <w:u w:val="single"/>
        </w:rPr>
        <w:t xml:space="preserve">con </w:t>
      </w:r>
      <w:r w:rsidR="00BB385F">
        <w:rPr>
          <w:szCs w:val="22"/>
          <w:u w:val="single"/>
        </w:rPr>
        <w:t xml:space="preserve">la actividad del </w:t>
      </w:r>
      <w:r w:rsidR="00FA3932">
        <w:rPr>
          <w:szCs w:val="22"/>
          <w:u w:val="single"/>
        </w:rPr>
        <w:t xml:space="preserve"> sujeto obligado</w:t>
      </w:r>
    </w:p>
    <w:p w:rsidR="00707F17" w:rsidRDefault="009C59A2" w:rsidP="00422C80">
      <w:pPr>
        <w:pStyle w:val="Prrafodelista"/>
        <w:numPr>
          <w:ilvl w:val="0"/>
          <w:numId w:val="47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</w:rPr>
      </w:pPr>
      <w:r w:rsidRPr="009C59A2">
        <w:rPr>
          <w:rFonts w:ascii="Arial Narrow" w:hAnsi="Arial Narrow"/>
          <w:szCs w:val="22"/>
        </w:rPr>
        <w:t>Existencia de indicios de exportaciones o importación ficticia de bienes y/o uso de documentos presuntamente falsos o inconsistentes con los cuales se pretenda acreditar estas operaciones de comercio exterior.</w:t>
      </w:r>
    </w:p>
    <w:p w:rsidR="00707F17" w:rsidRDefault="009C59A2" w:rsidP="00422C80">
      <w:pPr>
        <w:pStyle w:val="Prrafodelista"/>
        <w:numPr>
          <w:ilvl w:val="0"/>
          <w:numId w:val="47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</w:rPr>
      </w:pPr>
      <w:r w:rsidRPr="00707F17">
        <w:rPr>
          <w:rFonts w:ascii="Arial Narrow" w:hAnsi="Arial Narrow"/>
          <w:szCs w:val="22"/>
        </w:rPr>
        <w:t>Existencia de indicios respecto a que la cantidad de mercancía importada es superior a la declarada.</w:t>
      </w:r>
    </w:p>
    <w:p w:rsidR="00707F17" w:rsidRDefault="009C59A2" w:rsidP="00422C80">
      <w:pPr>
        <w:pStyle w:val="Prrafodelista"/>
        <w:numPr>
          <w:ilvl w:val="0"/>
          <w:numId w:val="47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</w:rPr>
      </w:pPr>
      <w:r w:rsidRPr="00707F17">
        <w:rPr>
          <w:rFonts w:ascii="Arial Narrow" w:hAnsi="Arial Narrow"/>
          <w:szCs w:val="22"/>
        </w:rPr>
        <w:t>Existencia de indicios referidos a que la cantidad de mercancía exportada es inferior a la declarada.</w:t>
      </w:r>
    </w:p>
    <w:p w:rsidR="00707F17" w:rsidRDefault="009C59A2" w:rsidP="00422C80">
      <w:pPr>
        <w:pStyle w:val="Prrafodelista"/>
        <w:numPr>
          <w:ilvl w:val="0"/>
          <w:numId w:val="47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</w:rPr>
      </w:pPr>
      <w:r w:rsidRPr="00707F17">
        <w:rPr>
          <w:rFonts w:ascii="Arial Narrow" w:hAnsi="Arial Narrow"/>
          <w:szCs w:val="22"/>
        </w:rPr>
        <w:t>Cancelaciones reiteradas de órdenes de embarque.</w:t>
      </w:r>
    </w:p>
    <w:p w:rsidR="00707F17" w:rsidRDefault="009C59A2" w:rsidP="00422C80">
      <w:pPr>
        <w:pStyle w:val="Prrafodelista"/>
        <w:numPr>
          <w:ilvl w:val="0"/>
          <w:numId w:val="47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</w:rPr>
      </w:pPr>
      <w:r w:rsidRPr="00707F17">
        <w:rPr>
          <w:rFonts w:ascii="Arial Narrow" w:hAnsi="Arial Narrow"/>
          <w:szCs w:val="22"/>
        </w:rPr>
        <w:t>Importaciones / exportaciones de gran volumen y/o valor, realizadas por personas no residentes en el Perú, que no tengan relación con su actividad económica.</w:t>
      </w:r>
    </w:p>
    <w:p w:rsidR="00707F17" w:rsidRDefault="009C59A2" w:rsidP="00422C80">
      <w:pPr>
        <w:pStyle w:val="Prrafodelista"/>
        <w:numPr>
          <w:ilvl w:val="0"/>
          <w:numId w:val="47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</w:rPr>
      </w:pPr>
      <w:r w:rsidRPr="00707F17">
        <w:rPr>
          <w:rFonts w:ascii="Arial Narrow" w:hAnsi="Arial Narrow"/>
          <w:szCs w:val="22"/>
        </w:rPr>
        <w:t xml:space="preserve">Existencia de indicios de sobrevaloración y/o subvaluación de </w:t>
      </w:r>
      <w:r w:rsidR="00707F17" w:rsidRPr="00707F17">
        <w:rPr>
          <w:rFonts w:ascii="Arial Narrow" w:hAnsi="Arial Narrow"/>
          <w:szCs w:val="22"/>
        </w:rPr>
        <w:t>mercaderías</w:t>
      </w:r>
      <w:r w:rsidRPr="00707F17">
        <w:rPr>
          <w:rFonts w:ascii="Arial Narrow" w:hAnsi="Arial Narrow"/>
          <w:szCs w:val="22"/>
        </w:rPr>
        <w:t xml:space="preserve"> importadas y/o exportadas.</w:t>
      </w:r>
    </w:p>
    <w:p w:rsidR="00707F17" w:rsidRDefault="009C59A2" w:rsidP="00422C80">
      <w:pPr>
        <w:pStyle w:val="Prrafodelista"/>
        <w:numPr>
          <w:ilvl w:val="0"/>
          <w:numId w:val="47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</w:rPr>
      </w:pPr>
      <w:r w:rsidRPr="00707F17">
        <w:rPr>
          <w:rFonts w:ascii="Arial Narrow" w:hAnsi="Arial Narrow"/>
          <w:szCs w:val="22"/>
        </w:rPr>
        <w:t xml:space="preserve">Abandono de  </w:t>
      </w:r>
      <w:r w:rsidR="00707F17" w:rsidRPr="00707F17">
        <w:rPr>
          <w:rFonts w:ascii="Arial Narrow" w:hAnsi="Arial Narrow"/>
          <w:szCs w:val="22"/>
        </w:rPr>
        <w:t>mercaderías</w:t>
      </w:r>
      <w:r w:rsidRPr="00707F17">
        <w:rPr>
          <w:rFonts w:ascii="Arial Narrow" w:hAnsi="Arial Narrow"/>
          <w:szCs w:val="22"/>
        </w:rPr>
        <w:t xml:space="preserve"> importadas.</w:t>
      </w:r>
    </w:p>
    <w:p w:rsidR="00707F17" w:rsidRDefault="009C59A2" w:rsidP="00422C80">
      <w:pPr>
        <w:pStyle w:val="Prrafodelista"/>
        <w:numPr>
          <w:ilvl w:val="0"/>
          <w:numId w:val="47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</w:rPr>
      </w:pPr>
      <w:r w:rsidRPr="00707F17">
        <w:rPr>
          <w:rFonts w:ascii="Arial Narrow" w:hAnsi="Arial Narrow"/>
          <w:szCs w:val="22"/>
        </w:rPr>
        <w:t xml:space="preserve">Importación de bienes suntuarios (entre otros, obras de arte, piedras preciosas, antigüedades, vehículos lujosos) que no guardan relación con el giro o actividad del cliente. </w:t>
      </w:r>
      <w:r w:rsidRPr="00707F17">
        <w:rPr>
          <w:rFonts w:ascii="Arial Narrow" w:hAnsi="Arial Narrow"/>
          <w:szCs w:val="22"/>
        </w:rPr>
        <w:tab/>
      </w:r>
    </w:p>
    <w:p w:rsidR="00707F17" w:rsidRDefault="009C59A2" w:rsidP="00422C80">
      <w:pPr>
        <w:pStyle w:val="Prrafodelista"/>
        <w:numPr>
          <w:ilvl w:val="0"/>
          <w:numId w:val="47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</w:rPr>
      </w:pPr>
      <w:r w:rsidRPr="00707F17">
        <w:rPr>
          <w:rFonts w:ascii="Arial Narrow" w:hAnsi="Arial Narrow"/>
          <w:szCs w:val="22"/>
        </w:rPr>
        <w:t xml:space="preserve">Importaciones / exportaciones desde o hacia paraísos fiscales, o países considerados no cooperantes por el GAFI </w:t>
      </w:r>
      <w:r w:rsidR="00707F17" w:rsidRPr="00707F17">
        <w:rPr>
          <w:rFonts w:ascii="Arial Narrow" w:hAnsi="Arial Narrow"/>
          <w:szCs w:val="22"/>
        </w:rPr>
        <w:t xml:space="preserve">o sujetos a sanciones OFAC. </w:t>
      </w:r>
      <w:r w:rsidR="00707F17" w:rsidRPr="00707F17">
        <w:rPr>
          <w:rFonts w:ascii="Arial Narrow" w:hAnsi="Arial Narrow"/>
          <w:szCs w:val="22"/>
        </w:rPr>
        <w:tab/>
      </w:r>
    </w:p>
    <w:p w:rsidR="00707F17" w:rsidRDefault="009C59A2" w:rsidP="00422C80">
      <w:pPr>
        <w:pStyle w:val="Prrafodelista"/>
        <w:numPr>
          <w:ilvl w:val="0"/>
          <w:numId w:val="47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</w:rPr>
      </w:pPr>
      <w:r w:rsidRPr="00707F17">
        <w:rPr>
          <w:rFonts w:ascii="Arial Narrow" w:hAnsi="Arial Narrow"/>
          <w:szCs w:val="22"/>
        </w:rPr>
        <w:t>Importaciones y/o exportaciones realizadas por extranjeros, sin actividad permanente en el país.</w:t>
      </w:r>
    </w:p>
    <w:p w:rsidR="00707F17" w:rsidRDefault="009C59A2" w:rsidP="00422C80">
      <w:pPr>
        <w:pStyle w:val="Prrafodelista"/>
        <w:numPr>
          <w:ilvl w:val="0"/>
          <w:numId w:val="47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</w:rPr>
      </w:pPr>
      <w:r w:rsidRPr="00707F17">
        <w:rPr>
          <w:rFonts w:ascii="Arial Narrow" w:hAnsi="Arial Narrow"/>
          <w:szCs w:val="22"/>
        </w:rPr>
        <w:t>Importaciones y/o exportaciones realizadas por personas naturales o jurídicas sin trayectoria en la actividad comercial del produ</w:t>
      </w:r>
      <w:r w:rsidR="00707F17" w:rsidRPr="00707F17">
        <w:rPr>
          <w:rFonts w:ascii="Arial Narrow" w:hAnsi="Arial Narrow"/>
          <w:szCs w:val="22"/>
        </w:rPr>
        <w:t>cto importado y/o exportado.</w:t>
      </w:r>
    </w:p>
    <w:p w:rsidR="00707F17" w:rsidRDefault="009C59A2" w:rsidP="00422C80">
      <w:pPr>
        <w:pStyle w:val="Prrafodelista"/>
        <w:numPr>
          <w:ilvl w:val="0"/>
          <w:numId w:val="47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</w:rPr>
      </w:pPr>
      <w:r w:rsidRPr="00707F17">
        <w:rPr>
          <w:rFonts w:ascii="Arial Narrow" w:hAnsi="Arial Narrow"/>
          <w:szCs w:val="22"/>
        </w:rPr>
        <w:t xml:space="preserve">Importaciones y/o exportaciones realizadas por personas jurídicas que tienen socios </w:t>
      </w:r>
      <w:r w:rsidR="00707F17" w:rsidRPr="00707F17">
        <w:rPr>
          <w:rFonts w:ascii="Arial Narrow" w:hAnsi="Arial Narrow"/>
          <w:szCs w:val="22"/>
        </w:rPr>
        <w:t>jóvenes</w:t>
      </w:r>
      <w:r w:rsidRPr="00707F17">
        <w:rPr>
          <w:rFonts w:ascii="Arial Narrow" w:hAnsi="Arial Narrow"/>
          <w:szCs w:val="22"/>
        </w:rPr>
        <w:t xml:space="preserve"> sin experiencia aparente en el sector.</w:t>
      </w:r>
    </w:p>
    <w:p w:rsidR="00707F17" w:rsidRDefault="009C59A2" w:rsidP="00422C80">
      <w:pPr>
        <w:pStyle w:val="Prrafodelista"/>
        <w:numPr>
          <w:ilvl w:val="0"/>
          <w:numId w:val="47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</w:rPr>
      </w:pPr>
      <w:r w:rsidRPr="00707F17">
        <w:rPr>
          <w:rFonts w:ascii="Arial Narrow" w:hAnsi="Arial Narrow"/>
          <w:szCs w:val="22"/>
        </w:rPr>
        <w:t>Importación o almacenamiento de sustancias que se presuma puedan ser utilizadas para la producción y/o fabr</w:t>
      </w:r>
      <w:r w:rsidR="00707F17" w:rsidRPr="00707F17">
        <w:rPr>
          <w:rFonts w:ascii="Arial Narrow" w:hAnsi="Arial Narrow"/>
          <w:szCs w:val="22"/>
        </w:rPr>
        <w:t xml:space="preserve">icación de estupefacientes. </w:t>
      </w:r>
      <w:r w:rsidR="00707F17" w:rsidRPr="00707F17">
        <w:rPr>
          <w:rFonts w:ascii="Arial Narrow" w:hAnsi="Arial Narrow"/>
          <w:szCs w:val="22"/>
        </w:rPr>
        <w:tab/>
      </w:r>
    </w:p>
    <w:p w:rsidR="00707F17" w:rsidRDefault="009C59A2" w:rsidP="00422C80">
      <w:pPr>
        <w:pStyle w:val="Prrafodelista"/>
        <w:numPr>
          <w:ilvl w:val="0"/>
          <w:numId w:val="47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</w:rPr>
      </w:pPr>
      <w:r w:rsidRPr="00707F17">
        <w:rPr>
          <w:rFonts w:ascii="Arial Narrow" w:hAnsi="Arial Narrow"/>
          <w:szCs w:val="22"/>
        </w:rPr>
        <w:lastRenderedPageBreak/>
        <w:t xml:space="preserve">Mercancías que ingresan documentalmente al país, pero no físicamente sin causa aparente o razonable. </w:t>
      </w:r>
    </w:p>
    <w:p w:rsidR="00707F17" w:rsidRDefault="009C59A2" w:rsidP="00422C80">
      <w:pPr>
        <w:pStyle w:val="Prrafodelista"/>
        <w:numPr>
          <w:ilvl w:val="0"/>
          <w:numId w:val="47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</w:rPr>
      </w:pPr>
      <w:r w:rsidRPr="00707F17">
        <w:rPr>
          <w:rFonts w:ascii="Arial Narrow" w:hAnsi="Arial Narrow"/>
          <w:szCs w:val="22"/>
        </w:rPr>
        <w:t>Despachos realizados para una persona jurídica que tiene la misma dirección de otras personas jurídicas, las que están vinculadas por contar con el mismo representante, sin ningún motivo legal o com</w:t>
      </w:r>
      <w:r w:rsidR="00707F17" w:rsidRPr="00707F17">
        <w:rPr>
          <w:rFonts w:ascii="Arial Narrow" w:hAnsi="Arial Narrow"/>
          <w:szCs w:val="22"/>
        </w:rPr>
        <w:t>ercial ó económico aparente.</w:t>
      </w:r>
      <w:r w:rsidR="00707F17" w:rsidRPr="00707F17">
        <w:rPr>
          <w:rFonts w:ascii="Arial Narrow" w:hAnsi="Arial Narrow"/>
          <w:szCs w:val="22"/>
        </w:rPr>
        <w:tab/>
      </w:r>
    </w:p>
    <w:p w:rsidR="009242A6" w:rsidRDefault="009C59A2" w:rsidP="00422C80">
      <w:pPr>
        <w:pStyle w:val="Prrafodelista"/>
        <w:numPr>
          <w:ilvl w:val="0"/>
          <w:numId w:val="47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</w:rPr>
      </w:pPr>
      <w:r w:rsidRPr="00707F17">
        <w:rPr>
          <w:rFonts w:ascii="Arial Narrow" w:hAnsi="Arial Narrow"/>
          <w:szCs w:val="22"/>
        </w:rPr>
        <w:t xml:space="preserve">Bienes dejados en depósito que totalizan sumas importantes y que no corresponden al perfil de la actividad del cliente. </w:t>
      </w:r>
    </w:p>
    <w:p w:rsidR="009242A6" w:rsidRDefault="009C59A2" w:rsidP="00422C80">
      <w:pPr>
        <w:pStyle w:val="Prrafodelista"/>
        <w:numPr>
          <w:ilvl w:val="0"/>
          <w:numId w:val="47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</w:rPr>
      </w:pPr>
      <w:r w:rsidRPr="009242A6">
        <w:rPr>
          <w:rFonts w:ascii="Arial Narrow" w:hAnsi="Arial Narrow"/>
          <w:szCs w:val="22"/>
        </w:rPr>
        <w:t>Existen indicios de que el valor de los bienes dejados en depósito no corresponde al valor razonable del mercado.</w:t>
      </w:r>
    </w:p>
    <w:p w:rsidR="009242A6" w:rsidRDefault="009C59A2" w:rsidP="00422C80">
      <w:pPr>
        <w:pStyle w:val="Prrafodelista"/>
        <w:numPr>
          <w:ilvl w:val="0"/>
          <w:numId w:val="47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</w:rPr>
      </w:pPr>
      <w:r w:rsidRPr="009242A6">
        <w:rPr>
          <w:rFonts w:ascii="Arial Narrow" w:hAnsi="Arial Narrow"/>
          <w:szCs w:val="22"/>
        </w:rPr>
        <w:t xml:space="preserve">Clientes cuyas mercancías presentan constantes abandonos legales o diferencias en el valor y/o cantidad de la mercancía, en las extracciones de muestras o en otros controles exigidos por la regulación vigente. </w:t>
      </w:r>
    </w:p>
    <w:p w:rsidR="009242A6" w:rsidRDefault="009C59A2" w:rsidP="00422C80">
      <w:pPr>
        <w:pStyle w:val="Prrafodelista"/>
        <w:numPr>
          <w:ilvl w:val="0"/>
          <w:numId w:val="47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</w:rPr>
      </w:pPr>
      <w:r w:rsidRPr="009242A6">
        <w:rPr>
          <w:rFonts w:ascii="Arial Narrow" w:hAnsi="Arial Narrow"/>
          <w:szCs w:val="22"/>
        </w:rPr>
        <w:t>Importaciones y/o exportaciones realizadas de/a principales países consumidores de cocaína.</w:t>
      </w:r>
      <w:r w:rsidRPr="009242A6">
        <w:rPr>
          <w:rFonts w:ascii="Arial Narrow" w:hAnsi="Arial Narrow"/>
          <w:szCs w:val="22"/>
        </w:rPr>
        <w:tab/>
      </w:r>
    </w:p>
    <w:p w:rsidR="009242A6" w:rsidRDefault="009C59A2" w:rsidP="00422C80">
      <w:pPr>
        <w:pStyle w:val="Prrafodelista"/>
        <w:numPr>
          <w:ilvl w:val="0"/>
          <w:numId w:val="47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</w:rPr>
      </w:pPr>
      <w:r w:rsidRPr="009242A6">
        <w:rPr>
          <w:rFonts w:ascii="Arial Narrow" w:hAnsi="Arial Narrow"/>
          <w:szCs w:val="22"/>
        </w:rPr>
        <w:t>El instrumento o la orden de pago, giro o remesa que cancele la importación figure a favor una persona natural o jurídica, distinta al proveedor del exterior, sin que exista una justificación aparente, en caso el oficial de cumplimiento cuente con esta información.</w:t>
      </w:r>
    </w:p>
    <w:p w:rsidR="009242A6" w:rsidRDefault="009C59A2" w:rsidP="00422C80">
      <w:pPr>
        <w:pStyle w:val="Prrafodelista"/>
        <w:numPr>
          <w:ilvl w:val="0"/>
          <w:numId w:val="47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</w:rPr>
      </w:pPr>
      <w:r w:rsidRPr="009242A6">
        <w:rPr>
          <w:rFonts w:ascii="Arial Narrow" w:hAnsi="Arial Narrow"/>
          <w:szCs w:val="22"/>
        </w:rPr>
        <w:t>El pago de la importación se ha destinado a un país diferente al país de origen de la mercancía, sin una justificación aparente.</w:t>
      </w:r>
    </w:p>
    <w:p w:rsidR="009C59A2" w:rsidRDefault="009C59A2" w:rsidP="00422C80">
      <w:pPr>
        <w:pStyle w:val="Prrafodelista"/>
        <w:numPr>
          <w:ilvl w:val="0"/>
          <w:numId w:val="47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</w:rPr>
      </w:pPr>
      <w:r w:rsidRPr="009242A6">
        <w:rPr>
          <w:rFonts w:ascii="Arial Narrow" w:hAnsi="Arial Narrow"/>
          <w:szCs w:val="22"/>
        </w:rPr>
        <w:t xml:space="preserve">Existen indicios referidos a que se </w:t>
      </w:r>
      <w:r w:rsidR="009242A6" w:rsidRPr="009242A6">
        <w:rPr>
          <w:rFonts w:ascii="Arial Narrow" w:hAnsi="Arial Narrow"/>
          <w:szCs w:val="22"/>
        </w:rPr>
        <w:t>habrían</w:t>
      </w:r>
      <w:r w:rsidRPr="009242A6">
        <w:rPr>
          <w:rFonts w:ascii="Arial Narrow" w:hAnsi="Arial Narrow"/>
          <w:szCs w:val="22"/>
        </w:rPr>
        <w:t xml:space="preserve"> presentado documentos falsos o inconsistentes, con los cuales se pretenda acreditar un</w:t>
      </w:r>
      <w:r w:rsidR="009242A6">
        <w:rPr>
          <w:rFonts w:ascii="Arial Narrow" w:hAnsi="Arial Narrow"/>
          <w:szCs w:val="22"/>
        </w:rPr>
        <w:t>a operación y/o exportación.</w:t>
      </w:r>
    </w:p>
    <w:p w:rsidR="009242A6" w:rsidRDefault="009C59A2" w:rsidP="00422C80">
      <w:pPr>
        <w:pStyle w:val="Prrafodelista"/>
        <w:numPr>
          <w:ilvl w:val="0"/>
          <w:numId w:val="47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</w:rPr>
      </w:pPr>
      <w:r w:rsidRPr="009242A6">
        <w:rPr>
          <w:rFonts w:ascii="Arial Narrow" w:hAnsi="Arial Narrow"/>
          <w:szCs w:val="22"/>
        </w:rPr>
        <w:t>El pago de la exportación provenga de persona diferente al comprador/cliente en el exterior o que figure como tal la persona natural o jurídica que realizó la exportación, sin que exista una justificación aparente, en caso el oficial de cumplimiento cuente con esta información.</w:t>
      </w:r>
    </w:p>
    <w:p w:rsidR="009242A6" w:rsidRDefault="009C59A2" w:rsidP="00422C80">
      <w:pPr>
        <w:pStyle w:val="Prrafodelista"/>
        <w:numPr>
          <w:ilvl w:val="0"/>
          <w:numId w:val="47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</w:rPr>
      </w:pPr>
      <w:r w:rsidRPr="009242A6">
        <w:rPr>
          <w:rFonts w:ascii="Arial Narrow" w:hAnsi="Arial Narrow"/>
          <w:szCs w:val="22"/>
        </w:rPr>
        <w:t>Personas naturales o jurídicas que hayan realizado exportación de bienes, sin embargo no solicitan la restitución de derechos arancelarios - drawback, aun cuando cumplen los requisitos exigidos por la normativa vigente para acogerse a este beneficio.</w:t>
      </w:r>
    </w:p>
    <w:p w:rsidR="009242A6" w:rsidRDefault="009C59A2" w:rsidP="00422C80">
      <w:pPr>
        <w:pStyle w:val="Prrafodelista"/>
        <w:numPr>
          <w:ilvl w:val="0"/>
          <w:numId w:val="47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</w:rPr>
      </w:pPr>
      <w:r w:rsidRPr="009242A6">
        <w:rPr>
          <w:rFonts w:ascii="Arial Narrow" w:hAnsi="Arial Narrow"/>
          <w:szCs w:val="22"/>
        </w:rPr>
        <w:t>Solicitud de restitución de derechos arancelarios - drawback, por exportaciones de productos cuyos valores, aparentemente y de acuerdo a algunos indicios, se encontrarían por encima del precio del mercado.</w:t>
      </w:r>
    </w:p>
    <w:p w:rsidR="0077778F" w:rsidRDefault="009C59A2" w:rsidP="00422C80">
      <w:pPr>
        <w:pStyle w:val="Prrafodelista"/>
        <w:numPr>
          <w:ilvl w:val="0"/>
          <w:numId w:val="47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</w:rPr>
      </w:pPr>
      <w:r w:rsidRPr="009242A6">
        <w:rPr>
          <w:rFonts w:ascii="Arial Narrow" w:hAnsi="Arial Narrow"/>
          <w:szCs w:val="22"/>
        </w:rPr>
        <w:t>Envíos habituales de pequeños paquetes de mercancías a nombre de una misma persona o diferentes personas con el mismo domicilio.</w:t>
      </w:r>
    </w:p>
    <w:p w:rsidR="0077778F" w:rsidRDefault="009C59A2" w:rsidP="00422C80">
      <w:pPr>
        <w:pStyle w:val="Prrafodelista"/>
        <w:numPr>
          <w:ilvl w:val="0"/>
          <w:numId w:val="47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</w:rPr>
      </w:pPr>
      <w:r w:rsidRPr="0077778F">
        <w:rPr>
          <w:rFonts w:ascii="Arial Narrow" w:hAnsi="Arial Narrow"/>
          <w:szCs w:val="22"/>
        </w:rPr>
        <w:t>Transferencia de certificados de depósito entre personas naturales o jurídicas cuya actividad no guarde relación con los bienes representa</w:t>
      </w:r>
      <w:r w:rsidR="009242A6" w:rsidRPr="0077778F">
        <w:rPr>
          <w:rFonts w:ascii="Arial Narrow" w:hAnsi="Arial Narrow"/>
          <w:szCs w:val="22"/>
        </w:rPr>
        <w:t>dos en dichos instrumentos.</w:t>
      </w:r>
    </w:p>
    <w:p w:rsidR="0077778F" w:rsidRDefault="009C59A2" w:rsidP="00422C80">
      <w:pPr>
        <w:pStyle w:val="Prrafodelista"/>
        <w:numPr>
          <w:ilvl w:val="0"/>
          <w:numId w:val="47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</w:rPr>
      </w:pPr>
      <w:r w:rsidRPr="0077778F">
        <w:rPr>
          <w:rFonts w:ascii="Arial Narrow" w:hAnsi="Arial Narrow"/>
          <w:szCs w:val="22"/>
        </w:rPr>
        <w:t xml:space="preserve">Solicitud de empleo de almacenes de campo sin justificación aparente, dado el tipo de bien sobre el que se pretende realizar el depósito. </w:t>
      </w:r>
    </w:p>
    <w:p w:rsidR="0077778F" w:rsidRDefault="009C59A2" w:rsidP="00422C80">
      <w:pPr>
        <w:pStyle w:val="Prrafodelista"/>
        <w:numPr>
          <w:ilvl w:val="0"/>
          <w:numId w:val="47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</w:rPr>
      </w:pPr>
      <w:r w:rsidRPr="0077778F">
        <w:rPr>
          <w:rFonts w:ascii="Arial Narrow" w:hAnsi="Arial Narrow"/>
          <w:szCs w:val="22"/>
        </w:rPr>
        <w:t xml:space="preserve">El documento de transporte viene a nombre de una persona natural o jurídica reconocida y luego es endosado a un tercero sin actividad </w:t>
      </w:r>
      <w:r w:rsidR="00707F17" w:rsidRPr="0077778F">
        <w:rPr>
          <w:rFonts w:ascii="Arial Narrow" w:hAnsi="Arial Narrow"/>
          <w:szCs w:val="22"/>
        </w:rPr>
        <w:t>económica</w:t>
      </w:r>
      <w:r w:rsidRPr="0077778F">
        <w:rPr>
          <w:rFonts w:ascii="Arial Narrow" w:hAnsi="Arial Narrow"/>
          <w:szCs w:val="22"/>
        </w:rPr>
        <w:t xml:space="preserve"> o sin trayectoria en el sector.</w:t>
      </w:r>
    </w:p>
    <w:p w:rsidR="0077778F" w:rsidRDefault="009C59A2" w:rsidP="00422C80">
      <w:pPr>
        <w:pStyle w:val="Prrafodelista"/>
        <w:numPr>
          <w:ilvl w:val="0"/>
          <w:numId w:val="47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</w:rPr>
      </w:pPr>
      <w:r w:rsidRPr="0077778F">
        <w:rPr>
          <w:rFonts w:ascii="Arial Narrow" w:hAnsi="Arial Narrow"/>
          <w:szCs w:val="22"/>
        </w:rPr>
        <w:t xml:space="preserve">El importador dificulta o impide el reconocimiento físico de la </w:t>
      </w:r>
      <w:r w:rsidR="00707F17" w:rsidRPr="0077778F">
        <w:rPr>
          <w:rFonts w:ascii="Arial Narrow" w:hAnsi="Arial Narrow"/>
          <w:szCs w:val="22"/>
        </w:rPr>
        <w:t>mercancía</w:t>
      </w:r>
      <w:r w:rsidRPr="0077778F">
        <w:rPr>
          <w:rFonts w:ascii="Arial Narrow" w:hAnsi="Arial Narrow"/>
          <w:szCs w:val="22"/>
        </w:rPr>
        <w:t>.</w:t>
      </w:r>
    </w:p>
    <w:p w:rsidR="0077778F" w:rsidRDefault="009C59A2" w:rsidP="00422C80">
      <w:pPr>
        <w:pStyle w:val="Prrafodelista"/>
        <w:numPr>
          <w:ilvl w:val="0"/>
          <w:numId w:val="47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</w:rPr>
      </w:pPr>
      <w:r w:rsidRPr="0077778F">
        <w:rPr>
          <w:rFonts w:ascii="Arial Narrow" w:hAnsi="Arial Narrow"/>
          <w:szCs w:val="22"/>
        </w:rPr>
        <w:t>El cliente realiza operaciones de comercio exterior que no guardan relación con su infraestructura productiva o comercial</w:t>
      </w:r>
      <w:r w:rsidR="009242A6" w:rsidRPr="0077778F">
        <w:rPr>
          <w:rFonts w:ascii="Arial Narrow" w:hAnsi="Arial Narrow"/>
          <w:szCs w:val="22"/>
        </w:rPr>
        <w:t>, o con el giro del negocio.</w:t>
      </w:r>
    </w:p>
    <w:p w:rsidR="0077778F" w:rsidRDefault="009C59A2" w:rsidP="00422C80">
      <w:pPr>
        <w:pStyle w:val="Prrafodelista"/>
        <w:numPr>
          <w:ilvl w:val="0"/>
          <w:numId w:val="47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</w:rPr>
      </w:pPr>
      <w:r w:rsidRPr="0077778F">
        <w:rPr>
          <w:rFonts w:ascii="Arial Narrow" w:hAnsi="Arial Narrow"/>
          <w:szCs w:val="22"/>
        </w:rPr>
        <w:t xml:space="preserve">Existencia de pagos declarados como anticipos de futuras importaciones o exportaciones por sumas elevadas, en </w:t>
      </w:r>
      <w:r w:rsidR="00707F17" w:rsidRPr="0077778F">
        <w:rPr>
          <w:rFonts w:ascii="Arial Narrow" w:hAnsi="Arial Narrow"/>
          <w:szCs w:val="22"/>
        </w:rPr>
        <w:t>relación</w:t>
      </w:r>
      <w:r w:rsidRPr="0077778F">
        <w:rPr>
          <w:rFonts w:ascii="Arial Narrow" w:hAnsi="Arial Narrow"/>
          <w:szCs w:val="22"/>
        </w:rPr>
        <w:t xml:space="preserve"> a las operaciones habituales realizadas por el cliente, sin embargo existen indicios de que posteriormente no se realizó la respectiva </w:t>
      </w:r>
      <w:r w:rsidR="00707F17" w:rsidRPr="0077778F">
        <w:rPr>
          <w:rFonts w:ascii="Arial Narrow" w:hAnsi="Arial Narrow"/>
          <w:szCs w:val="22"/>
        </w:rPr>
        <w:t>importación</w:t>
      </w:r>
      <w:r w:rsidRPr="0077778F">
        <w:rPr>
          <w:rFonts w:ascii="Arial Narrow" w:hAnsi="Arial Narrow"/>
          <w:szCs w:val="22"/>
        </w:rPr>
        <w:t xml:space="preserve"> o </w:t>
      </w:r>
      <w:r w:rsidR="00707F17" w:rsidRPr="0077778F">
        <w:rPr>
          <w:rFonts w:ascii="Arial Narrow" w:hAnsi="Arial Narrow"/>
          <w:szCs w:val="22"/>
        </w:rPr>
        <w:t>exportación</w:t>
      </w:r>
      <w:r w:rsidRPr="0077778F">
        <w:rPr>
          <w:rFonts w:ascii="Arial Narrow" w:hAnsi="Arial Narrow"/>
          <w:szCs w:val="22"/>
        </w:rPr>
        <w:t>.</w:t>
      </w:r>
    </w:p>
    <w:p w:rsidR="009C59A2" w:rsidRPr="0077778F" w:rsidRDefault="009C59A2" w:rsidP="00422C80">
      <w:pPr>
        <w:pStyle w:val="Prrafodelista"/>
        <w:numPr>
          <w:ilvl w:val="0"/>
          <w:numId w:val="47"/>
        </w:numPr>
        <w:autoSpaceDE w:val="0"/>
        <w:autoSpaceDN w:val="0"/>
        <w:adjustRightInd w:val="0"/>
        <w:ind w:left="1276" w:hanging="425"/>
        <w:rPr>
          <w:rFonts w:ascii="Arial Narrow" w:hAnsi="Arial Narrow"/>
          <w:szCs w:val="22"/>
        </w:rPr>
      </w:pPr>
      <w:r w:rsidRPr="0077778F">
        <w:rPr>
          <w:rFonts w:ascii="Arial Narrow" w:hAnsi="Arial Narrow"/>
          <w:szCs w:val="22"/>
        </w:rPr>
        <w:t xml:space="preserve">Importadores o exportadores de bienes inusuales o nuevos que de manera súbita o esporádica </w:t>
      </w:r>
      <w:r w:rsidR="00707F17" w:rsidRPr="0077778F">
        <w:rPr>
          <w:rFonts w:ascii="Arial Narrow" w:hAnsi="Arial Narrow"/>
          <w:szCs w:val="22"/>
        </w:rPr>
        <w:t>efectúen</w:t>
      </w:r>
      <w:r w:rsidRPr="0077778F">
        <w:rPr>
          <w:rFonts w:ascii="Arial Narrow" w:hAnsi="Arial Narrow"/>
          <w:szCs w:val="22"/>
        </w:rPr>
        <w:t xml:space="preserve"> operaciones que no guarden </w:t>
      </w:r>
      <w:r w:rsidR="00707F17" w:rsidRPr="0077778F">
        <w:rPr>
          <w:rFonts w:ascii="Arial Narrow" w:hAnsi="Arial Narrow"/>
          <w:szCs w:val="22"/>
        </w:rPr>
        <w:t>relación</w:t>
      </w:r>
      <w:r w:rsidRPr="0077778F">
        <w:rPr>
          <w:rFonts w:ascii="Arial Narrow" w:hAnsi="Arial Narrow"/>
          <w:szCs w:val="22"/>
        </w:rPr>
        <w:t xml:space="preserve"> por su magnitud con la clase del negocio o con su nueva actividad comercial, o no tengan la infraestructura suficiente para ello. </w:t>
      </w:r>
      <w:r w:rsidRPr="0077778F">
        <w:rPr>
          <w:rFonts w:ascii="Arial Narrow" w:hAnsi="Arial Narrow"/>
          <w:szCs w:val="22"/>
        </w:rPr>
        <w:tab/>
      </w:r>
      <w:r w:rsidRPr="0077778F">
        <w:rPr>
          <w:rFonts w:ascii="Arial Narrow" w:hAnsi="Arial Narrow"/>
          <w:szCs w:val="22"/>
        </w:rPr>
        <w:tab/>
      </w:r>
      <w:r w:rsidRPr="0077778F">
        <w:rPr>
          <w:rFonts w:ascii="Arial Narrow" w:hAnsi="Arial Narrow"/>
          <w:szCs w:val="22"/>
        </w:rPr>
        <w:tab/>
      </w:r>
      <w:r w:rsidRPr="0077778F">
        <w:rPr>
          <w:rFonts w:ascii="Arial Narrow" w:hAnsi="Arial Narrow"/>
          <w:szCs w:val="22"/>
        </w:rPr>
        <w:tab/>
      </w:r>
    </w:p>
    <w:p w:rsidR="009C59A2" w:rsidRDefault="009C59A2" w:rsidP="009C59A2">
      <w:pPr>
        <w:pStyle w:val="Prrafodelista"/>
        <w:autoSpaceDE w:val="0"/>
        <w:autoSpaceDN w:val="0"/>
        <w:adjustRightInd w:val="0"/>
        <w:ind w:left="1701"/>
        <w:rPr>
          <w:rFonts w:ascii="Arial Narrow" w:hAnsi="Arial Narrow"/>
          <w:szCs w:val="22"/>
        </w:rPr>
      </w:pPr>
    </w:p>
    <w:p w:rsidR="00937A18" w:rsidRDefault="00937A18" w:rsidP="00937A18">
      <w:pPr>
        <w:pStyle w:val="Prrafodelista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ind w:left="284" w:hanging="284"/>
        <w:rPr>
          <w:rFonts w:ascii="Arial Narrow" w:hAnsi="Arial Narrow"/>
          <w:b/>
          <w:szCs w:val="22"/>
        </w:rPr>
      </w:pPr>
      <w:r>
        <w:rPr>
          <w:rFonts w:ascii="Arial Narrow" w:hAnsi="Arial Narrow"/>
          <w:b/>
          <w:szCs w:val="22"/>
        </w:rPr>
        <w:t>D</w:t>
      </w:r>
      <w:r w:rsidRPr="003A5894">
        <w:rPr>
          <w:rFonts w:ascii="Arial Narrow" w:hAnsi="Arial Narrow"/>
          <w:b/>
          <w:szCs w:val="22"/>
        </w:rPr>
        <w:t>E</w:t>
      </w:r>
      <w:r>
        <w:rPr>
          <w:rFonts w:ascii="Arial Narrow" w:hAnsi="Arial Narrow"/>
          <w:b/>
          <w:szCs w:val="22"/>
        </w:rPr>
        <w:t xml:space="preserve"> LA APROBACIÓN DEL PRESENTE MANUAL </w:t>
      </w:r>
    </w:p>
    <w:p w:rsidR="00C0046E" w:rsidRDefault="00C0046E" w:rsidP="00C0046E">
      <w:pPr>
        <w:pStyle w:val="Prrafodelista"/>
        <w:autoSpaceDE w:val="0"/>
        <w:autoSpaceDN w:val="0"/>
        <w:adjustRightInd w:val="0"/>
        <w:ind w:left="284"/>
        <w:rPr>
          <w:rFonts w:ascii="Arial Narrow" w:hAnsi="Arial Narrow"/>
          <w:b/>
          <w:szCs w:val="22"/>
        </w:rPr>
      </w:pPr>
    </w:p>
    <w:p w:rsidR="00937A18" w:rsidRPr="00422C80" w:rsidRDefault="00937A18" w:rsidP="000D1140">
      <w:pPr>
        <w:pStyle w:val="Prrafodelista"/>
        <w:numPr>
          <w:ilvl w:val="0"/>
          <w:numId w:val="23"/>
        </w:numPr>
        <w:tabs>
          <w:tab w:val="clear" w:pos="284"/>
          <w:tab w:val="clear" w:pos="720"/>
          <w:tab w:val="num" w:pos="567"/>
        </w:tabs>
        <w:ind w:left="567" w:right="-60" w:hanging="283"/>
        <w:rPr>
          <w:rFonts w:ascii="Arial Narrow" w:hAnsi="Arial Narrow"/>
          <w:szCs w:val="22"/>
          <w:lang w:val="es-ES_tradnl"/>
        </w:rPr>
      </w:pPr>
      <w:r w:rsidRPr="00422C80">
        <w:rPr>
          <w:rFonts w:ascii="Arial Narrow" w:hAnsi="Arial Narrow"/>
          <w:szCs w:val="22"/>
          <w:lang w:val="es-ES_tradnl"/>
        </w:rPr>
        <w:t xml:space="preserve">Si el sujeto obligado es persona natural, consigne únicamente la información del </w:t>
      </w:r>
      <w:r w:rsidR="00B56F18">
        <w:rPr>
          <w:rFonts w:ascii="Arial Narrow" w:hAnsi="Arial Narrow"/>
          <w:szCs w:val="22"/>
          <w:lang w:val="es-ES_tradnl"/>
        </w:rPr>
        <w:t xml:space="preserve">inciso </w:t>
      </w:r>
      <w:r w:rsidRPr="00422C80">
        <w:rPr>
          <w:rFonts w:ascii="Arial Narrow" w:hAnsi="Arial Narrow"/>
          <w:szCs w:val="22"/>
          <w:lang w:val="es-ES_tradnl"/>
        </w:rPr>
        <w:t>1</w:t>
      </w:r>
      <w:r w:rsidR="00B56F18">
        <w:rPr>
          <w:rFonts w:ascii="Arial Narrow" w:hAnsi="Arial Narrow"/>
          <w:szCs w:val="22"/>
          <w:lang w:val="es-ES_tradnl"/>
        </w:rPr>
        <w:t>.</w:t>
      </w:r>
    </w:p>
    <w:p w:rsidR="00937A18" w:rsidRPr="00422C80" w:rsidRDefault="00937A18" w:rsidP="000D1140">
      <w:pPr>
        <w:pStyle w:val="Prrafodelista"/>
        <w:numPr>
          <w:ilvl w:val="0"/>
          <w:numId w:val="23"/>
        </w:numPr>
        <w:tabs>
          <w:tab w:val="clear" w:pos="284"/>
          <w:tab w:val="clear" w:pos="720"/>
          <w:tab w:val="num" w:pos="567"/>
        </w:tabs>
        <w:ind w:left="567" w:right="-60" w:hanging="283"/>
        <w:rPr>
          <w:rFonts w:ascii="Arial Narrow" w:hAnsi="Arial Narrow"/>
          <w:szCs w:val="22"/>
          <w:lang w:val="es-ES_tradnl"/>
        </w:rPr>
      </w:pPr>
      <w:r w:rsidRPr="00422C80">
        <w:rPr>
          <w:rFonts w:ascii="Arial Narrow" w:hAnsi="Arial Narrow"/>
          <w:szCs w:val="22"/>
          <w:lang w:val="es-ES_tradnl"/>
        </w:rPr>
        <w:lastRenderedPageBreak/>
        <w:t xml:space="preserve">Si el sujeto obligado es persona jurídica, consigne la información del </w:t>
      </w:r>
      <w:r w:rsidR="00B56F18">
        <w:rPr>
          <w:rFonts w:ascii="Arial Narrow" w:hAnsi="Arial Narrow"/>
          <w:szCs w:val="22"/>
          <w:lang w:val="es-ES_tradnl"/>
        </w:rPr>
        <w:t xml:space="preserve">inciso </w:t>
      </w:r>
      <w:r w:rsidRPr="00422C80">
        <w:rPr>
          <w:rFonts w:ascii="Arial Narrow" w:hAnsi="Arial Narrow"/>
          <w:szCs w:val="22"/>
          <w:lang w:val="es-ES_tradnl"/>
        </w:rPr>
        <w:t>2</w:t>
      </w:r>
      <w:r w:rsidR="00B56F18">
        <w:rPr>
          <w:rFonts w:ascii="Arial Narrow" w:hAnsi="Arial Narrow"/>
          <w:szCs w:val="22"/>
          <w:lang w:val="es-ES_tradnl"/>
        </w:rPr>
        <w:t xml:space="preserve"> s</w:t>
      </w:r>
      <w:r w:rsidRPr="00422C80">
        <w:rPr>
          <w:rFonts w:ascii="Arial Narrow" w:hAnsi="Arial Narrow"/>
          <w:szCs w:val="22"/>
          <w:lang w:val="es-ES_tradnl"/>
        </w:rPr>
        <w:t>ólo si la persona jurídica</w:t>
      </w:r>
      <w:r w:rsidR="00B56F18">
        <w:rPr>
          <w:rFonts w:ascii="Arial Narrow" w:hAnsi="Arial Narrow"/>
          <w:szCs w:val="22"/>
          <w:lang w:val="es-ES_tradnl"/>
        </w:rPr>
        <w:t>,</w:t>
      </w:r>
      <w:r w:rsidRPr="00422C80">
        <w:rPr>
          <w:rFonts w:ascii="Arial Narrow" w:hAnsi="Arial Narrow"/>
          <w:szCs w:val="22"/>
          <w:lang w:val="es-ES_tradnl"/>
        </w:rPr>
        <w:t xml:space="preserve"> de acuerdo a su Estatuto</w:t>
      </w:r>
      <w:r w:rsidR="00B56F18">
        <w:rPr>
          <w:rFonts w:ascii="Arial Narrow" w:hAnsi="Arial Narrow"/>
          <w:szCs w:val="22"/>
          <w:lang w:val="es-ES_tradnl"/>
        </w:rPr>
        <w:t>,</w:t>
      </w:r>
      <w:r w:rsidRPr="00422C80">
        <w:rPr>
          <w:rFonts w:ascii="Arial Narrow" w:hAnsi="Arial Narrow"/>
          <w:szCs w:val="22"/>
          <w:lang w:val="es-ES_tradnl"/>
        </w:rPr>
        <w:t xml:space="preserve"> tiene Directorio</w:t>
      </w:r>
      <w:r w:rsidR="00B56F18">
        <w:rPr>
          <w:rFonts w:ascii="Arial Narrow" w:hAnsi="Arial Narrow"/>
          <w:szCs w:val="22"/>
          <w:lang w:val="es-ES_tradnl"/>
        </w:rPr>
        <w:t>;</w:t>
      </w:r>
      <w:r w:rsidRPr="00422C80">
        <w:rPr>
          <w:rFonts w:ascii="Arial Narrow" w:hAnsi="Arial Narrow"/>
          <w:szCs w:val="22"/>
          <w:lang w:val="es-ES_tradnl"/>
        </w:rPr>
        <w:t xml:space="preserve"> caso contrario</w:t>
      </w:r>
      <w:r w:rsidR="00B56F18">
        <w:rPr>
          <w:rFonts w:ascii="Arial Narrow" w:hAnsi="Arial Narrow"/>
          <w:szCs w:val="22"/>
          <w:lang w:val="es-ES_tradnl"/>
        </w:rPr>
        <w:t>,</w:t>
      </w:r>
      <w:r w:rsidRPr="00422C80">
        <w:rPr>
          <w:rFonts w:ascii="Arial Narrow" w:hAnsi="Arial Narrow"/>
          <w:szCs w:val="22"/>
          <w:lang w:val="es-ES_tradnl"/>
        </w:rPr>
        <w:t xml:space="preserve"> consigne la información del </w:t>
      </w:r>
      <w:r w:rsidR="00B56F18">
        <w:rPr>
          <w:rFonts w:ascii="Arial Narrow" w:hAnsi="Arial Narrow"/>
          <w:szCs w:val="22"/>
          <w:lang w:val="es-ES_tradnl"/>
        </w:rPr>
        <w:t xml:space="preserve">inciso </w:t>
      </w:r>
      <w:r w:rsidRPr="00422C80">
        <w:rPr>
          <w:rFonts w:ascii="Arial Narrow" w:hAnsi="Arial Narrow"/>
          <w:szCs w:val="22"/>
          <w:lang w:val="es-ES_tradnl"/>
        </w:rPr>
        <w:t>3.</w:t>
      </w:r>
    </w:p>
    <w:p w:rsidR="00937A18" w:rsidRPr="00422C80" w:rsidRDefault="00937A18" w:rsidP="00937A18">
      <w:pPr>
        <w:ind w:right="-60"/>
        <w:jc w:val="both"/>
        <w:rPr>
          <w:lang w:val="es-ES_tradnl"/>
        </w:rPr>
      </w:pPr>
    </w:p>
    <w:p w:rsidR="00937A18" w:rsidRDefault="00937A18" w:rsidP="004A569A">
      <w:pPr>
        <w:pStyle w:val="Prrafodelista"/>
        <w:numPr>
          <w:ilvl w:val="1"/>
          <w:numId w:val="48"/>
        </w:numPr>
        <w:tabs>
          <w:tab w:val="left" w:pos="0"/>
        </w:tabs>
        <w:rPr>
          <w:rFonts w:ascii="Arial Narrow" w:hAnsi="Arial Narrow"/>
          <w:lang w:val="es-ES_tradnl"/>
        </w:rPr>
      </w:pPr>
      <w:r>
        <w:rPr>
          <w:rFonts w:ascii="Arial Narrow" w:hAnsi="Arial Narrow"/>
          <w:lang w:val="es-ES_tradnl"/>
        </w:rPr>
        <w:t xml:space="preserve">El presente </w:t>
      </w:r>
      <w:r w:rsidR="00C961E9">
        <w:rPr>
          <w:rFonts w:ascii="Arial Narrow" w:hAnsi="Arial Narrow"/>
          <w:lang w:val="es-ES_tradnl"/>
        </w:rPr>
        <w:t>m</w:t>
      </w:r>
      <w:r>
        <w:rPr>
          <w:rFonts w:ascii="Arial Narrow" w:hAnsi="Arial Narrow"/>
          <w:lang w:val="es-ES_tradnl"/>
        </w:rPr>
        <w:t xml:space="preserve">anual pertenece a: </w:t>
      </w:r>
      <w:r w:rsidR="00422C80">
        <w:rPr>
          <w:rFonts w:ascii="Arial Narrow" w:hAnsi="Arial Narrow"/>
          <w:lang w:val="es-ES_tradnl"/>
        </w:rPr>
        <w:t>________________</w:t>
      </w:r>
      <w:r>
        <w:rPr>
          <w:rFonts w:ascii="Arial Narrow" w:hAnsi="Arial Narrow"/>
          <w:lang w:val="es-ES_tradnl"/>
        </w:rPr>
        <w:t>___________________________________________________</w:t>
      </w:r>
      <w:r w:rsidR="00422C80">
        <w:rPr>
          <w:rFonts w:ascii="Arial Narrow" w:hAnsi="Arial Narrow"/>
          <w:lang w:val="es-ES_tradnl"/>
        </w:rPr>
        <w:t>___</w:t>
      </w:r>
      <w:r>
        <w:rPr>
          <w:rFonts w:ascii="Arial Narrow" w:hAnsi="Arial Narrow"/>
          <w:lang w:val="es-ES_tradnl"/>
        </w:rPr>
        <w:t xml:space="preserve"> </w:t>
      </w:r>
    </w:p>
    <w:p w:rsidR="00937A18" w:rsidRPr="007C410B" w:rsidRDefault="00937A18" w:rsidP="00937A18">
      <w:pPr>
        <w:pStyle w:val="Prrafodelista"/>
        <w:tabs>
          <w:tab w:val="clear" w:pos="284"/>
          <w:tab w:val="left" w:pos="709"/>
        </w:tabs>
        <w:ind w:left="709" w:right="-60"/>
        <w:rPr>
          <w:rFonts w:ascii="Arial Narrow" w:hAnsi="Arial Narrow"/>
          <w:sz w:val="18"/>
          <w:szCs w:val="18"/>
          <w:lang w:val="es-ES_tradnl"/>
        </w:rPr>
      </w:pPr>
      <w:r w:rsidRPr="007C410B">
        <w:rPr>
          <w:rFonts w:ascii="Arial Narrow" w:hAnsi="Arial Narrow"/>
          <w:sz w:val="18"/>
          <w:szCs w:val="18"/>
          <w:lang w:val="es-ES_tradnl"/>
        </w:rPr>
        <w:tab/>
      </w:r>
      <w:r w:rsidRPr="007C410B">
        <w:rPr>
          <w:rFonts w:ascii="Arial Narrow" w:hAnsi="Arial Narrow"/>
          <w:sz w:val="18"/>
          <w:szCs w:val="18"/>
          <w:lang w:val="es-ES_tradnl"/>
        </w:rPr>
        <w:tab/>
      </w:r>
      <w:r w:rsidRPr="007C410B">
        <w:rPr>
          <w:rFonts w:ascii="Arial Narrow" w:hAnsi="Arial Narrow"/>
          <w:sz w:val="18"/>
          <w:szCs w:val="18"/>
          <w:lang w:val="es-ES_tradnl"/>
        </w:rPr>
        <w:tab/>
      </w:r>
      <w:r w:rsidRPr="007C410B">
        <w:rPr>
          <w:rFonts w:ascii="Arial Narrow" w:hAnsi="Arial Narrow"/>
          <w:sz w:val="18"/>
          <w:szCs w:val="18"/>
          <w:lang w:val="es-ES_tradnl"/>
        </w:rPr>
        <w:tab/>
      </w:r>
      <w:r>
        <w:rPr>
          <w:rFonts w:ascii="Arial Narrow" w:hAnsi="Arial Narrow"/>
          <w:sz w:val="18"/>
          <w:szCs w:val="18"/>
          <w:lang w:val="es-ES_tradnl"/>
        </w:rPr>
        <w:tab/>
      </w:r>
      <w:r>
        <w:rPr>
          <w:rFonts w:ascii="Arial Narrow" w:hAnsi="Arial Narrow"/>
          <w:sz w:val="18"/>
          <w:szCs w:val="18"/>
          <w:lang w:val="es-ES_tradnl"/>
        </w:rPr>
        <w:tab/>
        <w:t xml:space="preserve">     </w:t>
      </w:r>
      <w:r w:rsidRPr="007C410B">
        <w:rPr>
          <w:rFonts w:ascii="Arial Narrow" w:hAnsi="Arial Narrow"/>
          <w:sz w:val="18"/>
          <w:szCs w:val="18"/>
          <w:lang w:val="es-ES_tradnl"/>
        </w:rPr>
        <w:t>(Nombres y Apellidos)</w:t>
      </w:r>
    </w:p>
    <w:p w:rsidR="00937A18" w:rsidRPr="00EA2E2E" w:rsidRDefault="00937A18" w:rsidP="00937A18">
      <w:pPr>
        <w:pStyle w:val="Prrafodelista"/>
        <w:tabs>
          <w:tab w:val="clear" w:pos="284"/>
          <w:tab w:val="left" w:pos="709"/>
        </w:tabs>
        <w:ind w:left="709" w:right="-60"/>
        <w:rPr>
          <w:rFonts w:ascii="Arial Narrow" w:hAnsi="Arial Narrow"/>
          <w:sz w:val="16"/>
          <w:szCs w:val="16"/>
          <w:lang w:val="es-ES_tradnl"/>
        </w:rPr>
      </w:pPr>
    </w:p>
    <w:p w:rsidR="00937A18" w:rsidRDefault="00937A18" w:rsidP="00937A18">
      <w:pPr>
        <w:pStyle w:val="Prrafodelista"/>
        <w:tabs>
          <w:tab w:val="clear" w:pos="284"/>
          <w:tab w:val="left" w:pos="709"/>
        </w:tabs>
        <w:ind w:left="709" w:right="-60"/>
        <w:rPr>
          <w:rFonts w:ascii="Arial Narrow" w:hAnsi="Arial Narrow"/>
          <w:lang w:val="es-ES_tradnl"/>
        </w:rPr>
      </w:pPr>
      <w:r>
        <w:rPr>
          <w:rFonts w:ascii="Arial Narrow" w:hAnsi="Arial Narrow"/>
          <w:lang w:val="es-ES_tradnl"/>
        </w:rPr>
        <w:t xml:space="preserve">Quien se identifica con D.N.I. Nº _____________, con RUC Nº _____________, con domicilio en: </w:t>
      </w:r>
    </w:p>
    <w:p w:rsidR="00937A18" w:rsidRDefault="00937A18" w:rsidP="00937A18">
      <w:pPr>
        <w:pStyle w:val="Prrafodelista"/>
        <w:ind w:left="360" w:right="-60"/>
        <w:rPr>
          <w:rFonts w:ascii="Arial Narrow" w:hAnsi="Arial Narrow"/>
          <w:lang w:val="es-ES_tradnl"/>
        </w:rPr>
      </w:pPr>
    </w:p>
    <w:p w:rsidR="00937A18" w:rsidRDefault="00937A18" w:rsidP="00937A18">
      <w:pPr>
        <w:pStyle w:val="Prrafodelista"/>
        <w:ind w:left="360" w:right="-60"/>
        <w:rPr>
          <w:rFonts w:ascii="Arial Narrow" w:hAnsi="Arial Narrow"/>
          <w:lang w:val="es-ES_tradnl"/>
        </w:rPr>
      </w:pPr>
      <w:r>
        <w:rPr>
          <w:rFonts w:ascii="Arial Narrow" w:hAnsi="Arial Narrow"/>
          <w:lang w:val="es-ES_tradnl"/>
        </w:rPr>
        <w:tab/>
        <w:t>_____________________________________________________________________________</w:t>
      </w:r>
    </w:p>
    <w:p w:rsidR="00937A18" w:rsidRPr="00EF387A" w:rsidRDefault="00937A18" w:rsidP="00937A18">
      <w:pPr>
        <w:pStyle w:val="Prrafodelista"/>
        <w:ind w:left="360" w:right="-60"/>
        <w:jc w:val="center"/>
        <w:rPr>
          <w:rFonts w:ascii="Arial Narrow" w:hAnsi="Arial Narrow"/>
          <w:sz w:val="18"/>
          <w:szCs w:val="18"/>
          <w:lang w:val="es-ES_tradnl"/>
        </w:rPr>
      </w:pPr>
      <w:r w:rsidRPr="00EF387A">
        <w:rPr>
          <w:rFonts w:ascii="Arial Narrow" w:hAnsi="Arial Narrow"/>
          <w:sz w:val="18"/>
          <w:szCs w:val="18"/>
          <w:lang w:val="es-ES_tradnl"/>
        </w:rPr>
        <w:t>Jr. Av. Calle / nombre de la vía / Nº / Interior-Oficina / Urb / Distrito / Provincia / Departamento</w:t>
      </w:r>
    </w:p>
    <w:p w:rsidR="00937A18" w:rsidRDefault="00937A18" w:rsidP="00937A18">
      <w:pPr>
        <w:pStyle w:val="Prrafodelista"/>
        <w:ind w:left="360" w:right="-60"/>
        <w:rPr>
          <w:rFonts w:ascii="Arial Narrow" w:hAnsi="Arial Narrow"/>
          <w:lang w:val="es-ES_tradnl"/>
        </w:rPr>
      </w:pPr>
      <w:r>
        <w:rPr>
          <w:rFonts w:ascii="Arial Narrow" w:hAnsi="Arial Narrow"/>
          <w:lang w:val="es-ES_tradnl"/>
        </w:rPr>
        <w:tab/>
      </w:r>
    </w:p>
    <w:p w:rsidR="00937A18" w:rsidRPr="00EF387A" w:rsidRDefault="00937A18" w:rsidP="00937A18">
      <w:pPr>
        <w:pStyle w:val="Prrafodelista"/>
        <w:ind w:left="360" w:right="-60"/>
        <w:rPr>
          <w:rFonts w:ascii="Arial Narrow" w:hAnsi="Arial Narrow"/>
          <w:lang w:val="es-ES_tradnl"/>
        </w:rPr>
      </w:pPr>
      <w:r>
        <w:rPr>
          <w:rFonts w:ascii="Arial Narrow" w:hAnsi="Arial Narrow"/>
          <w:lang w:val="es-ES_tradnl"/>
        </w:rPr>
        <w:tab/>
        <w:t>Y declara que ha sido aprobado por él/ella el día: ______________.</w:t>
      </w:r>
    </w:p>
    <w:p w:rsidR="00937A18" w:rsidRPr="00EF387A" w:rsidRDefault="00937A18" w:rsidP="00937A18">
      <w:pPr>
        <w:pStyle w:val="Prrafodelista"/>
        <w:ind w:left="360" w:right="-60"/>
        <w:rPr>
          <w:rFonts w:ascii="Arial Narrow" w:hAnsi="Arial Narrow"/>
          <w:sz w:val="18"/>
          <w:szCs w:val="18"/>
          <w:lang w:val="es-ES_tradnl"/>
        </w:rPr>
      </w:pPr>
      <w:r w:rsidRPr="00EF387A">
        <w:rPr>
          <w:rFonts w:ascii="Arial Narrow" w:hAnsi="Arial Narrow"/>
          <w:sz w:val="18"/>
          <w:szCs w:val="18"/>
          <w:lang w:val="es-ES_tradnl"/>
        </w:rPr>
        <w:tab/>
      </w:r>
      <w:r w:rsidRPr="00EF387A">
        <w:rPr>
          <w:rFonts w:ascii="Arial Narrow" w:hAnsi="Arial Narrow"/>
          <w:sz w:val="18"/>
          <w:szCs w:val="18"/>
          <w:lang w:val="es-ES_tradnl"/>
        </w:rPr>
        <w:tab/>
      </w:r>
      <w:r w:rsidRPr="00EF387A">
        <w:rPr>
          <w:rFonts w:ascii="Arial Narrow" w:hAnsi="Arial Narrow"/>
          <w:sz w:val="18"/>
          <w:szCs w:val="18"/>
          <w:lang w:val="es-ES_tradnl"/>
        </w:rPr>
        <w:tab/>
      </w:r>
      <w:r w:rsidRPr="00EF387A">
        <w:rPr>
          <w:rFonts w:ascii="Arial Narrow" w:hAnsi="Arial Narrow"/>
          <w:sz w:val="18"/>
          <w:szCs w:val="18"/>
          <w:lang w:val="es-ES_tradnl"/>
        </w:rPr>
        <w:tab/>
      </w:r>
      <w:r w:rsidRPr="00EF387A">
        <w:rPr>
          <w:rFonts w:ascii="Arial Narrow" w:hAnsi="Arial Narrow"/>
          <w:sz w:val="18"/>
          <w:szCs w:val="18"/>
          <w:lang w:val="es-ES_tradnl"/>
        </w:rPr>
        <w:tab/>
      </w:r>
      <w:r w:rsidRPr="00EF387A">
        <w:rPr>
          <w:rFonts w:ascii="Arial Narrow" w:hAnsi="Arial Narrow"/>
          <w:sz w:val="18"/>
          <w:szCs w:val="18"/>
          <w:lang w:val="es-ES_tradnl"/>
        </w:rPr>
        <w:tab/>
      </w:r>
      <w:r w:rsidRPr="00EF387A">
        <w:rPr>
          <w:rFonts w:ascii="Arial Narrow" w:hAnsi="Arial Narrow"/>
          <w:sz w:val="18"/>
          <w:szCs w:val="18"/>
          <w:lang w:val="es-ES_tradnl"/>
        </w:rPr>
        <w:tab/>
        <w:t>dd/mm/aaaa</w:t>
      </w:r>
    </w:p>
    <w:p w:rsidR="00937A18" w:rsidRDefault="00937A18" w:rsidP="00937A18">
      <w:pPr>
        <w:pStyle w:val="Prrafodelista"/>
        <w:ind w:left="360" w:right="-60"/>
        <w:rPr>
          <w:rFonts w:ascii="Arial Narrow" w:hAnsi="Arial Narrow"/>
          <w:lang w:val="es-ES_tradnl"/>
        </w:rPr>
      </w:pPr>
    </w:p>
    <w:p w:rsidR="00C0046E" w:rsidRDefault="00C0046E" w:rsidP="00937A18">
      <w:pPr>
        <w:pStyle w:val="Prrafodelista"/>
        <w:ind w:left="360" w:right="-60"/>
        <w:rPr>
          <w:rFonts w:ascii="Arial Narrow" w:hAnsi="Arial Narrow"/>
          <w:lang w:val="es-ES_tradnl"/>
        </w:rPr>
      </w:pPr>
    </w:p>
    <w:tbl>
      <w:tblPr>
        <w:tblStyle w:val="Tablaconcuadrcula"/>
        <w:tblW w:w="0" w:type="auto"/>
        <w:tblInd w:w="360" w:type="dxa"/>
        <w:tblLook w:val="04A0"/>
      </w:tblPr>
      <w:tblGrid>
        <w:gridCol w:w="4171"/>
        <w:gridCol w:w="4189"/>
      </w:tblGrid>
      <w:tr w:rsidR="00937A18" w:rsidTr="00DF2C16">
        <w:tc>
          <w:tcPr>
            <w:tcW w:w="432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7A18" w:rsidRDefault="00937A18" w:rsidP="00DF2C16">
            <w:pPr>
              <w:pStyle w:val="Prrafodelista"/>
              <w:ind w:left="0" w:right="-60"/>
              <w:rPr>
                <w:rFonts w:ascii="Arial Narrow" w:hAnsi="Arial Narrow"/>
                <w:lang w:val="es-ES_tradnl"/>
              </w:rPr>
            </w:pPr>
          </w:p>
        </w:tc>
        <w:tc>
          <w:tcPr>
            <w:tcW w:w="4322" w:type="dxa"/>
            <w:tcBorders>
              <w:left w:val="single" w:sz="4" w:space="0" w:color="auto"/>
            </w:tcBorders>
          </w:tcPr>
          <w:p w:rsidR="00937A18" w:rsidRDefault="00937A18" w:rsidP="00DF2C16">
            <w:pPr>
              <w:pStyle w:val="Prrafodelista"/>
              <w:ind w:left="0" w:right="-60"/>
              <w:rPr>
                <w:rFonts w:ascii="Arial Narrow" w:hAnsi="Arial Narrow"/>
                <w:lang w:val="es-ES_tradnl"/>
              </w:rPr>
            </w:pPr>
          </w:p>
          <w:p w:rsidR="00937A18" w:rsidRDefault="00937A18" w:rsidP="00DF2C16">
            <w:pPr>
              <w:pStyle w:val="Prrafodelista"/>
              <w:ind w:left="0" w:right="-60"/>
              <w:rPr>
                <w:rFonts w:ascii="Arial Narrow" w:hAnsi="Arial Narrow"/>
                <w:lang w:val="es-ES_tradnl"/>
              </w:rPr>
            </w:pPr>
          </w:p>
          <w:p w:rsidR="00937A18" w:rsidRDefault="00937A18" w:rsidP="00DF2C16">
            <w:pPr>
              <w:pStyle w:val="Prrafodelista"/>
              <w:ind w:left="0" w:right="-60"/>
              <w:rPr>
                <w:rFonts w:ascii="Arial Narrow" w:hAnsi="Arial Narrow"/>
                <w:lang w:val="es-ES_tradnl"/>
              </w:rPr>
            </w:pPr>
          </w:p>
        </w:tc>
      </w:tr>
      <w:tr w:rsidR="00937A18" w:rsidTr="00DF2C16">
        <w:tc>
          <w:tcPr>
            <w:tcW w:w="432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7A18" w:rsidRDefault="00937A18" w:rsidP="00DF2C16">
            <w:pPr>
              <w:pStyle w:val="Prrafodelista"/>
              <w:ind w:left="0" w:right="-60"/>
              <w:rPr>
                <w:rFonts w:ascii="Arial Narrow" w:hAnsi="Arial Narrow"/>
                <w:lang w:val="es-ES_tradnl"/>
              </w:rPr>
            </w:pPr>
          </w:p>
        </w:tc>
        <w:tc>
          <w:tcPr>
            <w:tcW w:w="4322" w:type="dxa"/>
            <w:tcBorders>
              <w:left w:val="single" w:sz="4" w:space="0" w:color="auto"/>
            </w:tcBorders>
          </w:tcPr>
          <w:p w:rsidR="00937A18" w:rsidRPr="00EF387A" w:rsidRDefault="00937A18" w:rsidP="00DF2C16">
            <w:pPr>
              <w:pStyle w:val="Prrafodelista"/>
              <w:ind w:left="0" w:right="-60"/>
              <w:jc w:val="center"/>
              <w:rPr>
                <w:rFonts w:ascii="Arial Narrow" w:hAnsi="Arial Narrow"/>
                <w:b/>
                <w:lang w:val="es-ES_tradnl"/>
              </w:rPr>
            </w:pPr>
            <w:r w:rsidRPr="00EF387A">
              <w:rPr>
                <w:rFonts w:ascii="Arial Narrow" w:hAnsi="Arial Narrow"/>
                <w:b/>
                <w:lang w:val="es-ES_tradnl"/>
              </w:rPr>
              <w:t>FIRMA</w:t>
            </w:r>
          </w:p>
        </w:tc>
      </w:tr>
    </w:tbl>
    <w:p w:rsidR="00937A18" w:rsidRDefault="00937A18" w:rsidP="00937A18">
      <w:pPr>
        <w:pStyle w:val="Prrafodelista"/>
        <w:ind w:left="360" w:right="-60"/>
        <w:rPr>
          <w:rFonts w:ascii="Arial Narrow" w:hAnsi="Arial Narrow"/>
          <w:sz w:val="16"/>
          <w:szCs w:val="16"/>
          <w:lang w:val="es-ES_tradnl"/>
        </w:rPr>
      </w:pPr>
    </w:p>
    <w:p w:rsidR="00C0046E" w:rsidRDefault="00C0046E" w:rsidP="00937A18">
      <w:pPr>
        <w:pStyle w:val="Prrafodelista"/>
        <w:ind w:left="360" w:right="-60"/>
        <w:rPr>
          <w:rFonts w:ascii="Arial Narrow" w:hAnsi="Arial Narrow"/>
          <w:sz w:val="16"/>
          <w:szCs w:val="16"/>
          <w:lang w:val="es-ES_tradnl"/>
        </w:rPr>
      </w:pPr>
    </w:p>
    <w:p w:rsidR="00C0046E" w:rsidRDefault="00C0046E" w:rsidP="00937A18">
      <w:pPr>
        <w:pStyle w:val="Prrafodelista"/>
        <w:ind w:left="360" w:right="-60"/>
        <w:rPr>
          <w:rFonts w:ascii="Arial Narrow" w:hAnsi="Arial Narrow"/>
          <w:sz w:val="16"/>
          <w:szCs w:val="16"/>
          <w:lang w:val="es-ES_tradnl"/>
        </w:rPr>
      </w:pPr>
    </w:p>
    <w:p w:rsidR="0077778F" w:rsidRDefault="0077778F" w:rsidP="00937A18">
      <w:pPr>
        <w:pStyle w:val="Prrafodelista"/>
        <w:ind w:left="360" w:right="-60"/>
        <w:rPr>
          <w:rFonts w:ascii="Arial Narrow" w:hAnsi="Arial Narrow"/>
          <w:sz w:val="16"/>
          <w:szCs w:val="16"/>
          <w:lang w:val="es-ES_tradnl"/>
        </w:rPr>
      </w:pPr>
    </w:p>
    <w:p w:rsidR="00937A18" w:rsidRDefault="00937A18" w:rsidP="004A569A">
      <w:pPr>
        <w:pStyle w:val="Prrafodelista"/>
        <w:numPr>
          <w:ilvl w:val="1"/>
          <w:numId w:val="48"/>
        </w:numPr>
        <w:tabs>
          <w:tab w:val="left" w:pos="0"/>
        </w:tabs>
        <w:rPr>
          <w:rFonts w:ascii="Arial Narrow" w:hAnsi="Arial Narrow"/>
          <w:lang w:val="es-ES_tradnl"/>
        </w:rPr>
      </w:pPr>
      <w:r w:rsidRPr="00145871">
        <w:rPr>
          <w:rFonts w:ascii="Arial Narrow" w:hAnsi="Arial Narrow"/>
          <w:lang w:val="es-ES_tradnl"/>
        </w:rPr>
        <w:t xml:space="preserve">El presente </w:t>
      </w:r>
      <w:r w:rsidR="008102B5">
        <w:rPr>
          <w:rFonts w:ascii="Arial Narrow" w:hAnsi="Arial Narrow"/>
          <w:lang w:val="es-ES_tradnl"/>
        </w:rPr>
        <w:t>m</w:t>
      </w:r>
      <w:r w:rsidRPr="00145871">
        <w:rPr>
          <w:rFonts w:ascii="Arial Narrow" w:hAnsi="Arial Narrow"/>
          <w:lang w:val="es-ES_tradnl"/>
        </w:rPr>
        <w:t>anual pertenece a:</w:t>
      </w:r>
      <w:r>
        <w:rPr>
          <w:rFonts w:ascii="Arial Narrow" w:hAnsi="Arial Narrow"/>
          <w:lang w:val="es-ES_tradnl"/>
        </w:rPr>
        <w:t xml:space="preserve"> ___________________________________________________</w:t>
      </w:r>
      <w:r w:rsidR="004A569A">
        <w:rPr>
          <w:rFonts w:ascii="Arial Narrow" w:hAnsi="Arial Narrow"/>
          <w:lang w:val="es-ES_tradnl"/>
        </w:rPr>
        <w:t>___________________</w:t>
      </w:r>
      <w:r>
        <w:rPr>
          <w:rFonts w:ascii="Arial Narrow" w:hAnsi="Arial Narrow"/>
          <w:lang w:val="es-ES_tradnl"/>
        </w:rPr>
        <w:t xml:space="preserve">, </w:t>
      </w:r>
    </w:p>
    <w:p w:rsidR="00937A18" w:rsidRPr="00145871" w:rsidRDefault="00937A18" w:rsidP="00937A18">
      <w:pPr>
        <w:pStyle w:val="Prrafodelista"/>
        <w:tabs>
          <w:tab w:val="clear" w:pos="284"/>
          <w:tab w:val="left" w:pos="709"/>
        </w:tabs>
        <w:ind w:left="709" w:right="-60"/>
        <w:rPr>
          <w:rFonts w:ascii="Arial Narrow" w:hAnsi="Arial Narrow"/>
          <w:sz w:val="18"/>
          <w:szCs w:val="18"/>
          <w:lang w:val="es-ES_tradnl"/>
        </w:rPr>
      </w:pPr>
      <w:r w:rsidRPr="00145871">
        <w:rPr>
          <w:rFonts w:ascii="Arial Narrow" w:hAnsi="Arial Narrow"/>
          <w:sz w:val="18"/>
          <w:szCs w:val="18"/>
          <w:lang w:val="es-ES_tradnl"/>
        </w:rPr>
        <w:tab/>
      </w:r>
      <w:r w:rsidRPr="00145871">
        <w:rPr>
          <w:rFonts w:ascii="Arial Narrow" w:hAnsi="Arial Narrow"/>
          <w:sz w:val="18"/>
          <w:szCs w:val="18"/>
          <w:lang w:val="es-ES_tradnl"/>
        </w:rPr>
        <w:tab/>
      </w:r>
      <w:r w:rsidRPr="00145871">
        <w:rPr>
          <w:rFonts w:ascii="Arial Narrow" w:hAnsi="Arial Narrow"/>
          <w:sz w:val="18"/>
          <w:szCs w:val="18"/>
          <w:lang w:val="es-ES_tradnl"/>
        </w:rPr>
        <w:tab/>
      </w:r>
      <w:r w:rsidRPr="00145871">
        <w:rPr>
          <w:rFonts w:ascii="Arial Narrow" w:hAnsi="Arial Narrow"/>
          <w:sz w:val="18"/>
          <w:szCs w:val="18"/>
          <w:lang w:val="es-ES_tradnl"/>
        </w:rPr>
        <w:tab/>
        <w:t xml:space="preserve"> </w:t>
      </w:r>
      <w:r>
        <w:rPr>
          <w:rFonts w:ascii="Arial Narrow" w:hAnsi="Arial Narrow"/>
          <w:sz w:val="18"/>
          <w:szCs w:val="18"/>
          <w:lang w:val="es-ES_tradnl"/>
        </w:rPr>
        <w:tab/>
      </w:r>
      <w:r w:rsidRPr="00145871">
        <w:rPr>
          <w:rFonts w:ascii="Arial Narrow" w:hAnsi="Arial Narrow"/>
          <w:sz w:val="18"/>
          <w:szCs w:val="18"/>
          <w:lang w:val="es-ES_tradnl"/>
        </w:rPr>
        <w:t xml:space="preserve">   (Denominación o razón social de la persona jurídica)</w:t>
      </w:r>
    </w:p>
    <w:p w:rsidR="00937A18" w:rsidRDefault="00937A18" w:rsidP="00937A18">
      <w:pPr>
        <w:pStyle w:val="Prrafodelista"/>
        <w:tabs>
          <w:tab w:val="clear" w:pos="284"/>
          <w:tab w:val="left" w:pos="709"/>
        </w:tabs>
        <w:ind w:left="709" w:right="-60"/>
        <w:rPr>
          <w:rFonts w:ascii="Arial Narrow" w:hAnsi="Arial Narrow"/>
          <w:lang w:val="es-ES_tradnl"/>
        </w:rPr>
      </w:pPr>
    </w:p>
    <w:p w:rsidR="00937A18" w:rsidRDefault="00937A18" w:rsidP="00937A18">
      <w:pPr>
        <w:pStyle w:val="Prrafodelista"/>
        <w:tabs>
          <w:tab w:val="clear" w:pos="284"/>
          <w:tab w:val="left" w:pos="709"/>
        </w:tabs>
        <w:ind w:left="709" w:right="-60"/>
        <w:rPr>
          <w:rFonts w:ascii="Arial Narrow" w:hAnsi="Arial Narrow"/>
          <w:lang w:val="es-ES_tradnl"/>
        </w:rPr>
      </w:pPr>
      <w:r>
        <w:rPr>
          <w:rFonts w:ascii="Arial Narrow" w:hAnsi="Arial Narrow"/>
          <w:lang w:val="es-ES_tradnl"/>
        </w:rPr>
        <w:t xml:space="preserve">con RUC Nº ____________, con domicilio en: ________________________________________, </w:t>
      </w:r>
    </w:p>
    <w:p w:rsidR="00937A18" w:rsidRPr="00145871" w:rsidRDefault="00937A18" w:rsidP="00937A18">
      <w:pPr>
        <w:pStyle w:val="Prrafodelista"/>
        <w:tabs>
          <w:tab w:val="clear" w:pos="284"/>
          <w:tab w:val="left" w:pos="709"/>
        </w:tabs>
        <w:ind w:left="709" w:right="-60"/>
        <w:rPr>
          <w:rFonts w:ascii="Arial Narrow" w:hAnsi="Arial Narrow"/>
          <w:lang w:val="es-ES_tradnl"/>
        </w:rPr>
      </w:pPr>
      <w:r>
        <w:rPr>
          <w:rFonts w:ascii="Arial Narrow" w:hAnsi="Arial Narrow"/>
          <w:sz w:val="18"/>
          <w:szCs w:val="18"/>
          <w:lang w:val="es-ES_tradnl"/>
        </w:rPr>
        <w:tab/>
      </w:r>
      <w:r>
        <w:rPr>
          <w:rFonts w:ascii="Arial Narrow" w:hAnsi="Arial Narrow"/>
          <w:sz w:val="18"/>
          <w:szCs w:val="18"/>
          <w:lang w:val="es-ES_tradnl"/>
        </w:rPr>
        <w:tab/>
      </w:r>
      <w:r>
        <w:rPr>
          <w:rFonts w:ascii="Arial Narrow" w:hAnsi="Arial Narrow"/>
          <w:sz w:val="18"/>
          <w:szCs w:val="18"/>
          <w:lang w:val="es-ES_tradnl"/>
        </w:rPr>
        <w:tab/>
      </w:r>
      <w:r>
        <w:rPr>
          <w:rFonts w:ascii="Arial Narrow" w:hAnsi="Arial Narrow"/>
          <w:sz w:val="18"/>
          <w:szCs w:val="18"/>
          <w:lang w:val="es-ES_tradnl"/>
        </w:rPr>
        <w:tab/>
      </w:r>
      <w:r>
        <w:rPr>
          <w:rFonts w:ascii="Arial Narrow" w:hAnsi="Arial Narrow"/>
          <w:sz w:val="18"/>
          <w:szCs w:val="18"/>
          <w:lang w:val="es-ES_tradnl"/>
        </w:rPr>
        <w:tab/>
      </w:r>
      <w:r>
        <w:rPr>
          <w:rFonts w:ascii="Arial Narrow" w:hAnsi="Arial Narrow"/>
          <w:sz w:val="18"/>
          <w:szCs w:val="18"/>
          <w:lang w:val="es-ES_tradnl"/>
        </w:rPr>
        <w:tab/>
      </w:r>
      <w:r w:rsidRPr="00EF387A">
        <w:rPr>
          <w:rFonts w:ascii="Arial Narrow" w:hAnsi="Arial Narrow"/>
          <w:sz w:val="18"/>
          <w:szCs w:val="18"/>
          <w:lang w:val="es-ES_tradnl"/>
        </w:rPr>
        <w:t>Jr. Av. Calle / nombre de la vía / Nº / Interior-Oficina</w:t>
      </w:r>
    </w:p>
    <w:p w:rsidR="00937A18" w:rsidRDefault="00937A18" w:rsidP="00937A18">
      <w:pPr>
        <w:pStyle w:val="Prrafodelista"/>
        <w:ind w:left="360" w:right="-60"/>
        <w:rPr>
          <w:rFonts w:ascii="Arial Narrow" w:hAnsi="Arial Narrow"/>
          <w:lang w:val="es-ES_tradnl"/>
        </w:rPr>
      </w:pPr>
    </w:p>
    <w:p w:rsidR="00937A18" w:rsidRDefault="00937A18" w:rsidP="00937A18">
      <w:pPr>
        <w:pStyle w:val="Prrafodelista"/>
        <w:ind w:left="360" w:right="-60"/>
        <w:rPr>
          <w:rFonts w:ascii="Arial Narrow" w:hAnsi="Arial Narrow"/>
          <w:lang w:val="es-ES_tradnl"/>
        </w:rPr>
      </w:pPr>
      <w:r>
        <w:rPr>
          <w:rFonts w:ascii="Arial Narrow" w:hAnsi="Arial Narrow"/>
          <w:lang w:val="es-ES_tradnl"/>
        </w:rPr>
        <w:tab/>
        <w:t xml:space="preserve">____________________________, y el/la suscrito(a) declara que </w:t>
      </w:r>
      <w:r w:rsidR="00180089">
        <w:rPr>
          <w:rFonts w:ascii="Arial Narrow" w:hAnsi="Arial Narrow"/>
          <w:lang w:val="es-ES_tradnl"/>
        </w:rPr>
        <w:t>éste</w:t>
      </w:r>
      <w:r>
        <w:rPr>
          <w:rFonts w:ascii="Arial Narrow" w:hAnsi="Arial Narrow"/>
          <w:lang w:val="es-ES_tradnl"/>
        </w:rPr>
        <w:t xml:space="preserve"> ha sido aprobado</w:t>
      </w:r>
    </w:p>
    <w:p w:rsidR="00937A18" w:rsidRDefault="00937A18" w:rsidP="00937A18">
      <w:pPr>
        <w:pStyle w:val="Prrafodelista"/>
        <w:ind w:left="360" w:right="-60"/>
        <w:rPr>
          <w:rFonts w:ascii="Arial Narrow" w:hAnsi="Arial Narrow"/>
          <w:lang w:val="es-ES_tradnl"/>
        </w:rPr>
      </w:pPr>
      <w:r>
        <w:rPr>
          <w:rFonts w:ascii="Arial Narrow" w:hAnsi="Arial Narrow"/>
          <w:sz w:val="18"/>
          <w:szCs w:val="18"/>
          <w:lang w:val="es-ES_tradnl"/>
        </w:rPr>
        <w:tab/>
        <w:t xml:space="preserve">  </w:t>
      </w:r>
      <w:r w:rsidRPr="00EF387A">
        <w:rPr>
          <w:rFonts w:ascii="Arial Narrow" w:hAnsi="Arial Narrow"/>
          <w:sz w:val="18"/>
          <w:szCs w:val="18"/>
          <w:lang w:val="es-ES_tradnl"/>
        </w:rPr>
        <w:t>Urb</w:t>
      </w:r>
      <w:r>
        <w:rPr>
          <w:rFonts w:ascii="Arial Narrow" w:hAnsi="Arial Narrow"/>
          <w:sz w:val="18"/>
          <w:szCs w:val="18"/>
          <w:lang w:val="es-ES_tradnl"/>
        </w:rPr>
        <w:t>.</w:t>
      </w:r>
      <w:r w:rsidRPr="00EF387A">
        <w:rPr>
          <w:rFonts w:ascii="Arial Narrow" w:hAnsi="Arial Narrow"/>
          <w:sz w:val="18"/>
          <w:szCs w:val="18"/>
          <w:lang w:val="es-ES_tradnl"/>
        </w:rPr>
        <w:t xml:space="preserve"> / Distrito / Provincia / Departamento</w:t>
      </w:r>
    </w:p>
    <w:p w:rsidR="00937A18" w:rsidRDefault="00937A18" w:rsidP="00937A18">
      <w:pPr>
        <w:pStyle w:val="Prrafodelista"/>
        <w:ind w:left="360" w:right="-60"/>
        <w:rPr>
          <w:rFonts w:ascii="Arial Narrow" w:hAnsi="Arial Narrow"/>
          <w:lang w:val="es-ES_tradnl"/>
        </w:rPr>
      </w:pPr>
      <w:r>
        <w:rPr>
          <w:rFonts w:ascii="Arial Narrow" w:hAnsi="Arial Narrow"/>
          <w:lang w:val="es-ES_tradnl"/>
        </w:rPr>
        <w:tab/>
        <w:t xml:space="preserve"> </w:t>
      </w:r>
    </w:p>
    <w:p w:rsidR="00937A18" w:rsidRDefault="00937A18" w:rsidP="00937A18">
      <w:pPr>
        <w:pStyle w:val="Prrafodelista"/>
        <w:ind w:left="360" w:right="-60"/>
        <w:rPr>
          <w:rFonts w:ascii="Arial Narrow" w:hAnsi="Arial Narrow"/>
          <w:lang w:val="es-ES_tradnl"/>
        </w:rPr>
      </w:pPr>
      <w:r>
        <w:rPr>
          <w:rFonts w:ascii="Arial Narrow" w:hAnsi="Arial Narrow"/>
          <w:lang w:val="es-ES_tradnl"/>
        </w:rPr>
        <w:tab/>
        <w:t xml:space="preserve">por el _______________________, </w:t>
      </w:r>
      <w:r w:rsidRPr="00A430AD">
        <w:rPr>
          <w:rFonts w:ascii="Arial Narrow" w:hAnsi="Arial Narrow"/>
          <w:szCs w:val="22"/>
          <w:lang w:val="es-ES_tradnl"/>
        </w:rPr>
        <w:t xml:space="preserve">en sesión </w:t>
      </w:r>
      <w:r>
        <w:rPr>
          <w:rFonts w:ascii="Arial Narrow" w:hAnsi="Arial Narrow"/>
          <w:szCs w:val="22"/>
          <w:lang w:val="es-ES_tradnl"/>
        </w:rPr>
        <w:t>__________________ de fecha _____________.</w:t>
      </w:r>
    </w:p>
    <w:p w:rsidR="00937A18" w:rsidRDefault="00937A18" w:rsidP="00937A18">
      <w:pPr>
        <w:pStyle w:val="Prrafodelista"/>
        <w:ind w:left="360" w:right="-60"/>
        <w:rPr>
          <w:rFonts w:ascii="Arial Narrow" w:hAnsi="Arial Narrow"/>
          <w:sz w:val="18"/>
          <w:szCs w:val="18"/>
        </w:rPr>
      </w:pPr>
      <w:r>
        <w:rPr>
          <w:rFonts w:ascii="Arial Narrow" w:hAnsi="Arial Narrow"/>
          <w:lang w:val="es-ES_tradnl"/>
        </w:rPr>
        <w:tab/>
      </w:r>
      <w:r>
        <w:rPr>
          <w:rFonts w:ascii="Arial Narrow" w:hAnsi="Arial Narrow"/>
          <w:sz w:val="18"/>
          <w:szCs w:val="18"/>
          <w:lang w:val="es-ES_tradnl"/>
        </w:rPr>
        <w:tab/>
        <w:t xml:space="preserve"> Directorio/Consejo Directivo </w:t>
      </w:r>
      <w:r>
        <w:rPr>
          <w:rFonts w:ascii="Arial Narrow" w:hAnsi="Arial Narrow"/>
          <w:sz w:val="18"/>
          <w:szCs w:val="18"/>
          <w:lang w:val="es-ES_tradnl"/>
        </w:rPr>
        <w:tab/>
      </w:r>
      <w:r w:rsidRPr="00A430AD">
        <w:rPr>
          <w:rFonts w:ascii="Arial Narrow" w:hAnsi="Arial Narrow"/>
          <w:sz w:val="18"/>
          <w:szCs w:val="18"/>
          <w:lang w:val="es-ES_tradnl"/>
        </w:rPr>
        <w:tab/>
        <w:t xml:space="preserve">    </w:t>
      </w:r>
      <w:r>
        <w:rPr>
          <w:rFonts w:ascii="Arial Narrow" w:hAnsi="Arial Narrow"/>
          <w:sz w:val="18"/>
          <w:szCs w:val="18"/>
          <w:lang w:val="es-ES_tradnl"/>
        </w:rPr>
        <w:t xml:space="preserve">    </w:t>
      </w:r>
      <w:r w:rsidRPr="00A430AD">
        <w:rPr>
          <w:rFonts w:ascii="Arial Narrow" w:hAnsi="Arial Narrow"/>
          <w:sz w:val="18"/>
          <w:szCs w:val="18"/>
        </w:rPr>
        <w:t xml:space="preserve">Ordinaria/extraordinaria      </w:t>
      </w:r>
      <w:r>
        <w:rPr>
          <w:rFonts w:ascii="Arial Narrow" w:hAnsi="Arial Narrow"/>
          <w:sz w:val="18"/>
          <w:szCs w:val="18"/>
        </w:rPr>
        <w:tab/>
        <w:t xml:space="preserve">     </w:t>
      </w:r>
      <w:r w:rsidRPr="00A430AD">
        <w:rPr>
          <w:rFonts w:ascii="Arial Narrow" w:hAnsi="Arial Narrow"/>
          <w:sz w:val="18"/>
          <w:szCs w:val="18"/>
        </w:rPr>
        <w:t>dd/mm/aaaa</w:t>
      </w:r>
    </w:p>
    <w:p w:rsidR="00C0046E" w:rsidRPr="00A430AD" w:rsidRDefault="00C0046E" w:rsidP="00937A18">
      <w:pPr>
        <w:pStyle w:val="Prrafodelista"/>
        <w:ind w:left="360" w:right="-60"/>
        <w:rPr>
          <w:rFonts w:ascii="Arial Narrow" w:hAnsi="Arial Narrow"/>
          <w:sz w:val="18"/>
          <w:szCs w:val="18"/>
          <w:lang w:val="es-ES_tradnl"/>
        </w:rPr>
      </w:pPr>
    </w:p>
    <w:p w:rsidR="00937A18" w:rsidRDefault="00937A18" w:rsidP="00937A18">
      <w:pPr>
        <w:pStyle w:val="Prrafodelista"/>
        <w:ind w:left="360" w:right="-60"/>
        <w:rPr>
          <w:rFonts w:ascii="Arial Narrow" w:hAnsi="Arial Narrow"/>
          <w:szCs w:val="22"/>
          <w:lang w:val="es-ES_tradnl"/>
        </w:rPr>
      </w:pPr>
    </w:p>
    <w:p w:rsidR="002367A4" w:rsidRDefault="002367A4" w:rsidP="00937A18">
      <w:pPr>
        <w:pStyle w:val="Prrafodelista"/>
        <w:ind w:left="360" w:right="-60"/>
        <w:rPr>
          <w:rFonts w:ascii="Arial Narrow" w:hAnsi="Arial Narrow"/>
          <w:szCs w:val="22"/>
          <w:lang w:val="es-ES_tradnl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181"/>
        <w:gridCol w:w="2787"/>
      </w:tblGrid>
      <w:tr w:rsidR="00937A18" w:rsidRPr="007C410B" w:rsidTr="00DF2C16">
        <w:trPr>
          <w:jc w:val="right"/>
        </w:trPr>
        <w:tc>
          <w:tcPr>
            <w:tcW w:w="7968" w:type="dxa"/>
            <w:gridSpan w:val="2"/>
          </w:tcPr>
          <w:p w:rsidR="00937A18" w:rsidRPr="00B56F18" w:rsidRDefault="00937A18" w:rsidP="00B56F18">
            <w:pPr>
              <w:ind w:right="-60"/>
              <w:jc w:val="both"/>
              <w:rPr>
                <w:b/>
                <w:sz w:val="20"/>
                <w:szCs w:val="20"/>
                <w:lang w:val="es-PE"/>
              </w:rPr>
            </w:pPr>
            <w:r w:rsidRPr="00B56F18">
              <w:rPr>
                <w:b/>
                <w:sz w:val="20"/>
                <w:szCs w:val="20"/>
                <w:lang w:val="es-PE"/>
              </w:rPr>
              <w:t xml:space="preserve">Miembros del </w:t>
            </w:r>
            <w:r w:rsidR="00B56F18">
              <w:rPr>
                <w:b/>
                <w:sz w:val="20"/>
                <w:szCs w:val="20"/>
                <w:lang w:val="es-PE"/>
              </w:rPr>
              <w:t>d</w:t>
            </w:r>
            <w:r w:rsidRPr="00B56F18">
              <w:rPr>
                <w:b/>
                <w:sz w:val="20"/>
                <w:szCs w:val="20"/>
                <w:lang w:val="es-PE"/>
              </w:rPr>
              <w:t>irectorio/</w:t>
            </w:r>
            <w:r w:rsidR="00B56F18">
              <w:rPr>
                <w:b/>
                <w:sz w:val="20"/>
                <w:szCs w:val="20"/>
                <w:lang w:val="es-PE"/>
              </w:rPr>
              <w:t>c</w:t>
            </w:r>
            <w:r w:rsidRPr="00B56F18">
              <w:rPr>
                <w:b/>
                <w:sz w:val="20"/>
                <w:szCs w:val="20"/>
                <w:lang w:val="es-PE"/>
              </w:rPr>
              <w:t xml:space="preserve">onsejo </w:t>
            </w:r>
            <w:r w:rsidR="00B56F18">
              <w:rPr>
                <w:b/>
                <w:sz w:val="20"/>
                <w:szCs w:val="20"/>
                <w:lang w:val="es-PE"/>
              </w:rPr>
              <w:t>d</w:t>
            </w:r>
            <w:r w:rsidRPr="00B56F18">
              <w:rPr>
                <w:b/>
                <w:sz w:val="20"/>
                <w:szCs w:val="20"/>
                <w:lang w:val="es-PE"/>
              </w:rPr>
              <w:t xml:space="preserve">irectivo que aprobaron el </w:t>
            </w:r>
            <w:r w:rsidR="00B56F18">
              <w:rPr>
                <w:b/>
                <w:sz w:val="20"/>
                <w:szCs w:val="20"/>
                <w:lang w:val="es-PE"/>
              </w:rPr>
              <w:t>m</w:t>
            </w:r>
            <w:r w:rsidRPr="00B56F18">
              <w:rPr>
                <w:b/>
                <w:sz w:val="20"/>
                <w:szCs w:val="20"/>
                <w:lang w:val="es-PE"/>
              </w:rPr>
              <w:t>anual:</w:t>
            </w:r>
          </w:p>
        </w:tc>
      </w:tr>
      <w:tr w:rsidR="00937A18" w:rsidRPr="00D07E9E" w:rsidTr="00DF2C16">
        <w:trPr>
          <w:jc w:val="right"/>
        </w:trPr>
        <w:tc>
          <w:tcPr>
            <w:tcW w:w="5181" w:type="dxa"/>
          </w:tcPr>
          <w:p w:rsidR="00937A18" w:rsidRPr="00D07E9E" w:rsidRDefault="00937A18" w:rsidP="00B56F18">
            <w:pPr>
              <w:ind w:right="-60"/>
              <w:jc w:val="both"/>
              <w:rPr>
                <w:b/>
                <w:lang w:val="es-PE"/>
              </w:rPr>
            </w:pPr>
            <w:r w:rsidRPr="00D07E9E">
              <w:rPr>
                <w:b/>
                <w:lang w:val="es-PE"/>
              </w:rPr>
              <w:t xml:space="preserve">Nombres y </w:t>
            </w:r>
            <w:r w:rsidR="00B56F18">
              <w:rPr>
                <w:b/>
                <w:lang w:val="es-PE"/>
              </w:rPr>
              <w:t>a</w:t>
            </w:r>
            <w:r w:rsidRPr="00D07E9E">
              <w:rPr>
                <w:b/>
                <w:lang w:val="es-PE"/>
              </w:rPr>
              <w:t>pellidos</w:t>
            </w:r>
          </w:p>
        </w:tc>
        <w:tc>
          <w:tcPr>
            <w:tcW w:w="2787" w:type="dxa"/>
          </w:tcPr>
          <w:p w:rsidR="00937A18" w:rsidRPr="00D07E9E" w:rsidRDefault="00937A18" w:rsidP="00B56F18">
            <w:pPr>
              <w:ind w:right="-60"/>
              <w:jc w:val="both"/>
              <w:rPr>
                <w:b/>
                <w:lang w:val="es-PE"/>
              </w:rPr>
            </w:pPr>
            <w:r w:rsidRPr="00D07E9E">
              <w:rPr>
                <w:b/>
                <w:lang w:val="es-PE"/>
              </w:rPr>
              <w:t xml:space="preserve">Documento de </w:t>
            </w:r>
            <w:r w:rsidR="00B56F18">
              <w:rPr>
                <w:b/>
                <w:lang w:val="es-PE"/>
              </w:rPr>
              <w:t>i</w:t>
            </w:r>
            <w:r w:rsidRPr="00D07E9E">
              <w:rPr>
                <w:b/>
                <w:lang w:val="es-PE"/>
              </w:rPr>
              <w:t>dentidad Nº</w:t>
            </w:r>
          </w:p>
        </w:tc>
      </w:tr>
      <w:tr w:rsidR="00937A18" w:rsidRPr="00D07E9E" w:rsidTr="00DF2C16">
        <w:trPr>
          <w:jc w:val="right"/>
        </w:trPr>
        <w:tc>
          <w:tcPr>
            <w:tcW w:w="5181" w:type="dxa"/>
          </w:tcPr>
          <w:p w:rsidR="00937A18" w:rsidRPr="00D07E9E" w:rsidRDefault="00937A18" w:rsidP="00DF2C16">
            <w:pPr>
              <w:ind w:right="-60"/>
              <w:jc w:val="both"/>
              <w:rPr>
                <w:lang w:val="es-PE"/>
              </w:rPr>
            </w:pPr>
          </w:p>
        </w:tc>
        <w:tc>
          <w:tcPr>
            <w:tcW w:w="2787" w:type="dxa"/>
          </w:tcPr>
          <w:p w:rsidR="00937A18" w:rsidRPr="00D07E9E" w:rsidRDefault="00937A18" w:rsidP="00DF2C16">
            <w:pPr>
              <w:ind w:right="-60"/>
              <w:jc w:val="both"/>
              <w:rPr>
                <w:lang w:val="es-PE"/>
              </w:rPr>
            </w:pPr>
          </w:p>
        </w:tc>
      </w:tr>
      <w:tr w:rsidR="00937A18" w:rsidRPr="00D07E9E" w:rsidTr="00DF2C16">
        <w:trPr>
          <w:jc w:val="right"/>
        </w:trPr>
        <w:tc>
          <w:tcPr>
            <w:tcW w:w="5181" w:type="dxa"/>
          </w:tcPr>
          <w:p w:rsidR="00937A18" w:rsidRPr="00D07E9E" w:rsidRDefault="00937A18" w:rsidP="00DF2C16">
            <w:pPr>
              <w:ind w:right="-60"/>
              <w:jc w:val="both"/>
              <w:rPr>
                <w:lang w:val="es-PE"/>
              </w:rPr>
            </w:pPr>
          </w:p>
        </w:tc>
        <w:tc>
          <w:tcPr>
            <w:tcW w:w="2787" w:type="dxa"/>
          </w:tcPr>
          <w:p w:rsidR="00937A18" w:rsidRPr="00D07E9E" w:rsidRDefault="00937A18" w:rsidP="00DF2C16">
            <w:pPr>
              <w:ind w:right="-60"/>
              <w:jc w:val="both"/>
              <w:rPr>
                <w:lang w:val="es-PE"/>
              </w:rPr>
            </w:pPr>
          </w:p>
        </w:tc>
      </w:tr>
    </w:tbl>
    <w:p w:rsidR="00937A18" w:rsidRDefault="00937A18" w:rsidP="00937A18">
      <w:pPr>
        <w:pStyle w:val="Prrafodelista"/>
        <w:ind w:left="360" w:right="-60"/>
        <w:rPr>
          <w:rFonts w:ascii="Arial Narrow" w:hAnsi="Arial Narrow"/>
          <w:szCs w:val="22"/>
          <w:lang w:val="es-ES_tradnl"/>
        </w:rPr>
      </w:pPr>
      <w:r w:rsidRPr="00A430AD">
        <w:rPr>
          <w:rFonts w:ascii="Arial Narrow" w:hAnsi="Arial Narrow"/>
          <w:szCs w:val="22"/>
          <w:lang w:val="es-ES_tradnl"/>
        </w:rPr>
        <w:tab/>
      </w:r>
      <w:r>
        <w:rPr>
          <w:rFonts w:ascii="Arial Narrow" w:hAnsi="Arial Narrow"/>
          <w:szCs w:val="22"/>
          <w:lang w:val="es-ES_tradnl"/>
        </w:rPr>
        <w:t xml:space="preserve"> </w:t>
      </w:r>
    </w:p>
    <w:p w:rsidR="002367A4" w:rsidRPr="00A430AD" w:rsidRDefault="002367A4" w:rsidP="00937A18">
      <w:pPr>
        <w:pStyle w:val="Prrafodelista"/>
        <w:ind w:left="360" w:right="-60"/>
        <w:rPr>
          <w:rFonts w:ascii="Arial Narrow" w:hAnsi="Arial Narrow"/>
          <w:szCs w:val="22"/>
          <w:lang w:val="es-ES_tradnl"/>
        </w:rPr>
      </w:pPr>
    </w:p>
    <w:tbl>
      <w:tblPr>
        <w:tblStyle w:val="Tablaconcuadrcula"/>
        <w:tblW w:w="0" w:type="auto"/>
        <w:tblInd w:w="360" w:type="dxa"/>
        <w:tblLook w:val="04A0"/>
      </w:tblPr>
      <w:tblGrid>
        <w:gridCol w:w="4171"/>
        <w:gridCol w:w="4189"/>
      </w:tblGrid>
      <w:tr w:rsidR="00937A18" w:rsidTr="00DF2C16">
        <w:tc>
          <w:tcPr>
            <w:tcW w:w="41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7A18" w:rsidRDefault="00937A18" w:rsidP="00DF2C16">
            <w:pPr>
              <w:pStyle w:val="Prrafodelista"/>
              <w:ind w:left="0" w:right="-60"/>
              <w:rPr>
                <w:rFonts w:ascii="Arial Narrow" w:hAnsi="Arial Narrow"/>
                <w:lang w:val="es-ES_tradnl"/>
              </w:rPr>
            </w:pPr>
            <w:r w:rsidRPr="00A430AD">
              <w:rPr>
                <w:sz w:val="18"/>
                <w:szCs w:val="18"/>
              </w:rPr>
              <w:tab/>
            </w:r>
            <w:r w:rsidRPr="00A430AD">
              <w:rPr>
                <w:sz w:val="18"/>
                <w:szCs w:val="18"/>
              </w:rPr>
              <w:tab/>
              <w:t xml:space="preserve">     </w:t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</w:p>
        </w:tc>
        <w:tc>
          <w:tcPr>
            <w:tcW w:w="4189" w:type="dxa"/>
            <w:tcBorders>
              <w:left w:val="single" w:sz="4" w:space="0" w:color="auto"/>
            </w:tcBorders>
          </w:tcPr>
          <w:p w:rsidR="00937A18" w:rsidRDefault="00937A18" w:rsidP="00DF2C16">
            <w:pPr>
              <w:pStyle w:val="Prrafodelista"/>
              <w:ind w:left="0" w:right="-60"/>
              <w:rPr>
                <w:rFonts w:ascii="Arial Narrow" w:hAnsi="Arial Narrow"/>
                <w:lang w:val="es-ES_tradnl"/>
              </w:rPr>
            </w:pPr>
          </w:p>
          <w:p w:rsidR="00937A18" w:rsidRDefault="00937A18" w:rsidP="00DF2C16">
            <w:pPr>
              <w:pStyle w:val="Prrafodelista"/>
              <w:ind w:left="0" w:right="-60"/>
              <w:rPr>
                <w:rFonts w:ascii="Arial Narrow" w:hAnsi="Arial Narrow"/>
                <w:lang w:val="es-ES_tradnl"/>
              </w:rPr>
            </w:pPr>
          </w:p>
        </w:tc>
      </w:tr>
      <w:tr w:rsidR="00937A18" w:rsidTr="00DF2C16">
        <w:tc>
          <w:tcPr>
            <w:tcW w:w="41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7A18" w:rsidRDefault="00937A18" w:rsidP="00DF2C16">
            <w:pPr>
              <w:pStyle w:val="Prrafodelista"/>
              <w:ind w:left="0" w:right="-60"/>
              <w:rPr>
                <w:rFonts w:ascii="Arial Narrow" w:hAnsi="Arial Narrow"/>
                <w:lang w:val="es-ES_tradnl"/>
              </w:rPr>
            </w:pPr>
          </w:p>
        </w:tc>
        <w:tc>
          <w:tcPr>
            <w:tcW w:w="4189" w:type="dxa"/>
            <w:tcBorders>
              <w:left w:val="single" w:sz="4" w:space="0" w:color="auto"/>
            </w:tcBorders>
          </w:tcPr>
          <w:p w:rsidR="00937A18" w:rsidRPr="00B56F18" w:rsidRDefault="00937A18" w:rsidP="00DF2C16">
            <w:pPr>
              <w:pStyle w:val="Prrafodelista"/>
              <w:ind w:left="0" w:right="-60"/>
              <w:jc w:val="center"/>
              <w:rPr>
                <w:rFonts w:ascii="Arial Narrow" w:hAnsi="Arial Narrow"/>
                <w:b/>
                <w:sz w:val="20"/>
                <w:szCs w:val="20"/>
                <w:lang w:val="es-ES_tradnl"/>
              </w:rPr>
            </w:pPr>
            <w:r w:rsidRPr="00B56F18">
              <w:rPr>
                <w:rFonts w:ascii="Arial Narrow" w:hAnsi="Arial Narrow"/>
                <w:b/>
                <w:sz w:val="20"/>
                <w:szCs w:val="20"/>
                <w:lang w:val="es-ES_tradnl"/>
              </w:rPr>
              <w:t>Nombre y firma del Gerente General</w:t>
            </w:r>
          </w:p>
        </w:tc>
      </w:tr>
    </w:tbl>
    <w:p w:rsidR="00937A18" w:rsidRDefault="00937A18" w:rsidP="00937A18">
      <w:pPr>
        <w:pStyle w:val="Prrafodelista"/>
        <w:ind w:left="360" w:right="-60"/>
        <w:rPr>
          <w:rFonts w:ascii="Arial Narrow" w:hAnsi="Arial Narrow"/>
          <w:lang w:val="es-ES_tradnl"/>
        </w:rPr>
      </w:pPr>
    </w:p>
    <w:p w:rsidR="002367A4" w:rsidRDefault="002367A4" w:rsidP="00937A18">
      <w:pPr>
        <w:pStyle w:val="Prrafodelista"/>
        <w:ind w:left="360" w:right="-60"/>
        <w:rPr>
          <w:rFonts w:ascii="Arial Narrow" w:hAnsi="Arial Narrow"/>
          <w:lang w:val="es-ES_tradnl"/>
        </w:rPr>
      </w:pPr>
    </w:p>
    <w:p w:rsidR="002367A4" w:rsidRDefault="002367A4" w:rsidP="00937A18">
      <w:pPr>
        <w:pStyle w:val="Prrafodelista"/>
        <w:ind w:left="360" w:right="-60"/>
        <w:rPr>
          <w:rFonts w:ascii="Arial Narrow" w:hAnsi="Arial Narrow"/>
          <w:lang w:val="es-ES_tradnl"/>
        </w:rPr>
      </w:pPr>
    </w:p>
    <w:p w:rsidR="00937A18" w:rsidRDefault="00937A18" w:rsidP="004A569A">
      <w:pPr>
        <w:pStyle w:val="Prrafodelista"/>
        <w:numPr>
          <w:ilvl w:val="1"/>
          <w:numId w:val="48"/>
        </w:numPr>
        <w:tabs>
          <w:tab w:val="left" w:pos="0"/>
        </w:tabs>
        <w:rPr>
          <w:rFonts w:ascii="Arial Narrow" w:hAnsi="Arial Narrow"/>
          <w:lang w:val="es-ES_tradnl"/>
        </w:rPr>
      </w:pPr>
      <w:r w:rsidRPr="00145871">
        <w:rPr>
          <w:rFonts w:ascii="Arial Narrow" w:hAnsi="Arial Narrow"/>
          <w:lang w:val="es-ES_tradnl"/>
        </w:rPr>
        <w:t xml:space="preserve">El presente </w:t>
      </w:r>
      <w:r w:rsidR="004A569A">
        <w:rPr>
          <w:rFonts w:ascii="Arial Narrow" w:hAnsi="Arial Narrow"/>
          <w:lang w:val="es-ES_tradnl"/>
        </w:rPr>
        <w:t>m</w:t>
      </w:r>
      <w:r w:rsidRPr="00145871">
        <w:rPr>
          <w:rFonts w:ascii="Arial Narrow" w:hAnsi="Arial Narrow"/>
          <w:lang w:val="es-ES_tradnl"/>
        </w:rPr>
        <w:t>anual pertenece a:</w:t>
      </w:r>
      <w:r>
        <w:rPr>
          <w:rFonts w:ascii="Arial Narrow" w:hAnsi="Arial Narrow"/>
          <w:lang w:val="es-ES_tradnl"/>
        </w:rPr>
        <w:t xml:space="preserve"> ___________________________________________________</w:t>
      </w:r>
      <w:r w:rsidR="004A569A">
        <w:rPr>
          <w:rFonts w:ascii="Arial Narrow" w:hAnsi="Arial Narrow"/>
          <w:lang w:val="es-ES_tradnl"/>
        </w:rPr>
        <w:t>___________________</w:t>
      </w:r>
      <w:r>
        <w:rPr>
          <w:rFonts w:ascii="Arial Narrow" w:hAnsi="Arial Narrow"/>
          <w:lang w:val="es-ES_tradnl"/>
        </w:rPr>
        <w:t xml:space="preserve">, </w:t>
      </w:r>
    </w:p>
    <w:p w:rsidR="00937A18" w:rsidRPr="00145871" w:rsidRDefault="00937A18" w:rsidP="00937A18">
      <w:pPr>
        <w:pStyle w:val="Prrafodelista"/>
        <w:tabs>
          <w:tab w:val="clear" w:pos="284"/>
          <w:tab w:val="left" w:pos="709"/>
        </w:tabs>
        <w:ind w:left="709" w:right="-60"/>
        <w:rPr>
          <w:rFonts w:ascii="Arial Narrow" w:hAnsi="Arial Narrow"/>
          <w:sz w:val="18"/>
          <w:szCs w:val="18"/>
          <w:lang w:val="es-ES_tradnl"/>
        </w:rPr>
      </w:pPr>
      <w:r w:rsidRPr="00145871">
        <w:rPr>
          <w:rFonts w:ascii="Arial Narrow" w:hAnsi="Arial Narrow"/>
          <w:sz w:val="18"/>
          <w:szCs w:val="18"/>
          <w:lang w:val="es-ES_tradnl"/>
        </w:rPr>
        <w:tab/>
      </w:r>
      <w:r w:rsidRPr="00145871">
        <w:rPr>
          <w:rFonts w:ascii="Arial Narrow" w:hAnsi="Arial Narrow"/>
          <w:sz w:val="18"/>
          <w:szCs w:val="18"/>
          <w:lang w:val="es-ES_tradnl"/>
        </w:rPr>
        <w:tab/>
      </w:r>
      <w:r w:rsidRPr="00145871">
        <w:rPr>
          <w:rFonts w:ascii="Arial Narrow" w:hAnsi="Arial Narrow"/>
          <w:sz w:val="18"/>
          <w:szCs w:val="18"/>
          <w:lang w:val="es-ES_tradnl"/>
        </w:rPr>
        <w:tab/>
      </w:r>
      <w:r w:rsidRPr="00145871">
        <w:rPr>
          <w:rFonts w:ascii="Arial Narrow" w:hAnsi="Arial Narrow"/>
          <w:sz w:val="18"/>
          <w:szCs w:val="18"/>
          <w:lang w:val="es-ES_tradnl"/>
        </w:rPr>
        <w:tab/>
        <w:t xml:space="preserve"> </w:t>
      </w:r>
      <w:r>
        <w:rPr>
          <w:rFonts w:ascii="Arial Narrow" w:hAnsi="Arial Narrow"/>
          <w:sz w:val="18"/>
          <w:szCs w:val="18"/>
          <w:lang w:val="es-ES_tradnl"/>
        </w:rPr>
        <w:tab/>
      </w:r>
      <w:r w:rsidRPr="00145871">
        <w:rPr>
          <w:rFonts w:ascii="Arial Narrow" w:hAnsi="Arial Narrow"/>
          <w:sz w:val="18"/>
          <w:szCs w:val="18"/>
          <w:lang w:val="es-ES_tradnl"/>
        </w:rPr>
        <w:t xml:space="preserve">   (Denominación o razón social de la persona jurídica)</w:t>
      </w:r>
    </w:p>
    <w:p w:rsidR="00937A18" w:rsidRDefault="00937A18" w:rsidP="00937A18">
      <w:pPr>
        <w:pStyle w:val="Prrafodelista"/>
        <w:tabs>
          <w:tab w:val="clear" w:pos="284"/>
          <w:tab w:val="left" w:pos="709"/>
        </w:tabs>
        <w:ind w:left="709" w:right="-60"/>
        <w:rPr>
          <w:rFonts w:ascii="Arial Narrow" w:hAnsi="Arial Narrow"/>
          <w:lang w:val="es-ES_tradnl"/>
        </w:rPr>
      </w:pPr>
    </w:p>
    <w:p w:rsidR="00937A18" w:rsidRDefault="00937A18" w:rsidP="00937A18">
      <w:pPr>
        <w:pStyle w:val="Prrafodelista"/>
        <w:tabs>
          <w:tab w:val="clear" w:pos="284"/>
          <w:tab w:val="left" w:pos="709"/>
        </w:tabs>
        <w:ind w:left="709" w:right="-60"/>
        <w:rPr>
          <w:rFonts w:ascii="Arial Narrow" w:hAnsi="Arial Narrow"/>
          <w:lang w:val="es-ES_tradnl"/>
        </w:rPr>
      </w:pPr>
      <w:r>
        <w:rPr>
          <w:rFonts w:ascii="Arial Narrow" w:hAnsi="Arial Narrow"/>
          <w:lang w:val="es-ES_tradnl"/>
        </w:rPr>
        <w:lastRenderedPageBreak/>
        <w:t xml:space="preserve">con RUC Nº ____________, con domicilio en: ________________________________________, </w:t>
      </w:r>
    </w:p>
    <w:p w:rsidR="00937A18" w:rsidRPr="00145871" w:rsidRDefault="00937A18" w:rsidP="00937A18">
      <w:pPr>
        <w:pStyle w:val="Prrafodelista"/>
        <w:tabs>
          <w:tab w:val="clear" w:pos="284"/>
          <w:tab w:val="left" w:pos="709"/>
        </w:tabs>
        <w:ind w:left="709" w:right="-60"/>
        <w:rPr>
          <w:rFonts w:ascii="Arial Narrow" w:hAnsi="Arial Narrow"/>
          <w:lang w:val="es-ES_tradnl"/>
        </w:rPr>
      </w:pPr>
      <w:r>
        <w:rPr>
          <w:rFonts w:ascii="Arial Narrow" w:hAnsi="Arial Narrow"/>
          <w:sz w:val="18"/>
          <w:szCs w:val="18"/>
          <w:lang w:val="es-ES_tradnl"/>
        </w:rPr>
        <w:tab/>
      </w:r>
      <w:r>
        <w:rPr>
          <w:rFonts w:ascii="Arial Narrow" w:hAnsi="Arial Narrow"/>
          <w:sz w:val="18"/>
          <w:szCs w:val="18"/>
          <w:lang w:val="es-ES_tradnl"/>
        </w:rPr>
        <w:tab/>
      </w:r>
      <w:r>
        <w:rPr>
          <w:rFonts w:ascii="Arial Narrow" w:hAnsi="Arial Narrow"/>
          <w:sz w:val="18"/>
          <w:szCs w:val="18"/>
          <w:lang w:val="es-ES_tradnl"/>
        </w:rPr>
        <w:tab/>
      </w:r>
      <w:r>
        <w:rPr>
          <w:rFonts w:ascii="Arial Narrow" w:hAnsi="Arial Narrow"/>
          <w:sz w:val="18"/>
          <w:szCs w:val="18"/>
          <w:lang w:val="es-ES_tradnl"/>
        </w:rPr>
        <w:tab/>
      </w:r>
      <w:r>
        <w:rPr>
          <w:rFonts w:ascii="Arial Narrow" w:hAnsi="Arial Narrow"/>
          <w:sz w:val="18"/>
          <w:szCs w:val="18"/>
          <w:lang w:val="es-ES_tradnl"/>
        </w:rPr>
        <w:tab/>
      </w:r>
      <w:r>
        <w:rPr>
          <w:rFonts w:ascii="Arial Narrow" w:hAnsi="Arial Narrow"/>
          <w:sz w:val="18"/>
          <w:szCs w:val="18"/>
          <w:lang w:val="es-ES_tradnl"/>
        </w:rPr>
        <w:tab/>
      </w:r>
      <w:r w:rsidRPr="00EF387A">
        <w:rPr>
          <w:rFonts w:ascii="Arial Narrow" w:hAnsi="Arial Narrow"/>
          <w:sz w:val="18"/>
          <w:szCs w:val="18"/>
          <w:lang w:val="es-ES_tradnl"/>
        </w:rPr>
        <w:t>Jr. Av. Calle / nombre de la vía / Nº / Interior-Oficina</w:t>
      </w:r>
    </w:p>
    <w:p w:rsidR="00937A18" w:rsidRDefault="00937A18" w:rsidP="00937A18">
      <w:pPr>
        <w:pStyle w:val="Prrafodelista"/>
        <w:ind w:left="360" w:right="-60"/>
        <w:rPr>
          <w:rFonts w:ascii="Arial Narrow" w:hAnsi="Arial Narrow"/>
          <w:lang w:val="es-ES_tradnl"/>
        </w:rPr>
      </w:pPr>
    </w:p>
    <w:p w:rsidR="00937A18" w:rsidRDefault="00937A18" w:rsidP="00937A18">
      <w:pPr>
        <w:pStyle w:val="Prrafodelista"/>
        <w:ind w:left="360" w:right="-60"/>
        <w:rPr>
          <w:rFonts w:ascii="Arial Narrow" w:hAnsi="Arial Narrow"/>
          <w:lang w:val="es-ES_tradnl"/>
        </w:rPr>
      </w:pPr>
      <w:r>
        <w:rPr>
          <w:rFonts w:ascii="Arial Narrow" w:hAnsi="Arial Narrow"/>
          <w:lang w:val="es-ES_tradnl"/>
        </w:rPr>
        <w:tab/>
        <w:t xml:space="preserve">____________________________, y el/la suscrito(a) declara que </w:t>
      </w:r>
      <w:r w:rsidR="00180089">
        <w:rPr>
          <w:rFonts w:ascii="Arial Narrow" w:hAnsi="Arial Narrow"/>
          <w:lang w:val="es-ES_tradnl"/>
        </w:rPr>
        <w:t>éste</w:t>
      </w:r>
      <w:r>
        <w:rPr>
          <w:rFonts w:ascii="Arial Narrow" w:hAnsi="Arial Narrow"/>
          <w:lang w:val="es-ES_tradnl"/>
        </w:rPr>
        <w:t xml:space="preserve"> ha sido aprobado por </w:t>
      </w:r>
    </w:p>
    <w:p w:rsidR="00937A18" w:rsidRDefault="00937A18" w:rsidP="00937A18">
      <w:pPr>
        <w:pStyle w:val="Prrafodelista"/>
        <w:ind w:left="360" w:right="-60"/>
        <w:rPr>
          <w:rFonts w:ascii="Arial Narrow" w:hAnsi="Arial Narrow"/>
          <w:lang w:val="es-ES_tradnl"/>
        </w:rPr>
      </w:pPr>
    </w:p>
    <w:p w:rsidR="00937A18" w:rsidRDefault="00937A18" w:rsidP="00937A18">
      <w:pPr>
        <w:pStyle w:val="Prrafodelista"/>
        <w:ind w:left="360" w:right="-60"/>
        <w:rPr>
          <w:rFonts w:ascii="Arial Narrow" w:hAnsi="Arial Narrow"/>
          <w:lang w:val="es-ES_tradnl"/>
        </w:rPr>
      </w:pPr>
      <w:r>
        <w:rPr>
          <w:rFonts w:ascii="Arial Narrow" w:hAnsi="Arial Narrow"/>
          <w:lang w:val="es-ES_tradnl"/>
        </w:rPr>
        <w:tab/>
        <w:t xml:space="preserve">_____________________________________, con DNI Nº ________________, en su calidad de: </w:t>
      </w:r>
    </w:p>
    <w:p w:rsidR="00937A18" w:rsidRDefault="00937A18" w:rsidP="00937A18">
      <w:pPr>
        <w:pStyle w:val="Prrafodelista"/>
        <w:ind w:left="360" w:right="-60"/>
        <w:rPr>
          <w:rFonts w:ascii="Arial Narrow" w:hAnsi="Arial Narrow"/>
          <w:lang w:val="es-ES_tradnl"/>
        </w:rPr>
      </w:pPr>
      <w:r>
        <w:rPr>
          <w:rFonts w:ascii="Arial Narrow" w:hAnsi="Arial Narrow"/>
          <w:sz w:val="18"/>
          <w:szCs w:val="18"/>
          <w:lang w:val="es-ES_tradnl"/>
        </w:rPr>
        <w:tab/>
      </w:r>
      <w:r>
        <w:rPr>
          <w:rFonts w:ascii="Arial Narrow" w:hAnsi="Arial Narrow"/>
          <w:sz w:val="18"/>
          <w:szCs w:val="18"/>
          <w:lang w:val="es-ES_tradnl"/>
        </w:rPr>
        <w:tab/>
        <w:t>(Nombres y Apellidos)</w:t>
      </w:r>
    </w:p>
    <w:p w:rsidR="00937A18" w:rsidRDefault="00937A18" w:rsidP="00937A18">
      <w:pPr>
        <w:pStyle w:val="Prrafodelista"/>
        <w:ind w:left="360" w:right="-60"/>
        <w:rPr>
          <w:rFonts w:ascii="Arial Narrow" w:hAnsi="Arial Narrow"/>
          <w:lang w:val="es-ES_tradnl"/>
        </w:rPr>
      </w:pPr>
      <w:r>
        <w:rPr>
          <w:rFonts w:ascii="Arial Narrow" w:hAnsi="Arial Narrow"/>
          <w:lang w:val="es-ES_tradnl"/>
        </w:rPr>
        <w:tab/>
        <w:t xml:space="preserve"> </w:t>
      </w:r>
    </w:p>
    <w:p w:rsidR="00937A18" w:rsidRDefault="00937A18" w:rsidP="00937A18">
      <w:pPr>
        <w:pStyle w:val="Prrafodelista"/>
        <w:ind w:left="360" w:right="-60"/>
        <w:rPr>
          <w:rFonts w:ascii="Arial Narrow" w:hAnsi="Arial Narrow"/>
          <w:lang w:val="es-ES_tradnl"/>
        </w:rPr>
      </w:pPr>
      <w:r>
        <w:rPr>
          <w:rFonts w:ascii="Arial Narrow" w:hAnsi="Arial Narrow"/>
          <w:lang w:val="es-ES_tradnl"/>
        </w:rPr>
        <w:tab/>
        <w:t xml:space="preserve">___________________________________________________, el día </w:t>
      </w:r>
      <w:r>
        <w:rPr>
          <w:rFonts w:ascii="Arial Narrow" w:hAnsi="Arial Narrow"/>
          <w:szCs w:val="22"/>
          <w:lang w:val="es-ES_tradnl"/>
        </w:rPr>
        <w:t xml:space="preserve"> ________________. </w:t>
      </w:r>
    </w:p>
    <w:p w:rsidR="00937A18" w:rsidRPr="00A430AD" w:rsidRDefault="00937A18" w:rsidP="00937A18">
      <w:pPr>
        <w:ind w:right="-60"/>
        <w:jc w:val="both"/>
        <w:rPr>
          <w:sz w:val="18"/>
          <w:szCs w:val="18"/>
          <w:lang w:val="es-ES_tradnl"/>
        </w:rPr>
      </w:pPr>
      <w:r>
        <w:rPr>
          <w:lang w:val="es-ES_tradnl"/>
        </w:rPr>
        <w:tab/>
        <w:t xml:space="preserve">  </w:t>
      </w:r>
      <w:r w:rsidRPr="007C410B">
        <w:rPr>
          <w:sz w:val="18"/>
          <w:szCs w:val="18"/>
          <w:lang w:val="es-PE"/>
        </w:rPr>
        <w:t>Titular-Gerente/Gerente General/Gerente/Administrador/Otro (Especifique)</w:t>
      </w:r>
      <w:r>
        <w:rPr>
          <w:lang w:val="es-ES_tradnl"/>
        </w:rPr>
        <w:tab/>
      </w:r>
      <w:r>
        <w:rPr>
          <w:sz w:val="18"/>
          <w:szCs w:val="18"/>
        </w:rPr>
        <w:t xml:space="preserve">           </w:t>
      </w:r>
      <w:r w:rsidRPr="00A430AD">
        <w:rPr>
          <w:sz w:val="18"/>
          <w:szCs w:val="18"/>
          <w:lang w:val="es-PE"/>
        </w:rPr>
        <w:t>dd/mm/aaaa</w:t>
      </w:r>
    </w:p>
    <w:p w:rsidR="00937A18" w:rsidRDefault="00937A18" w:rsidP="00937A18">
      <w:pPr>
        <w:pStyle w:val="Prrafodelista"/>
        <w:ind w:left="360" w:right="-60"/>
        <w:rPr>
          <w:rFonts w:ascii="Arial Narrow" w:hAnsi="Arial Narrow"/>
          <w:lang w:val="es-ES_tradnl"/>
        </w:rPr>
      </w:pPr>
    </w:p>
    <w:p w:rsidR="002367A4" w:rsidRDefault="002367A4" w:rsidP="00937A18">
      <w:pPr>
        <w:pStyle w:val="Prrafodelista"/>
        <w:ind w:left="360" w:right="-60"/>
        <w:rPr>
          <w:rFonts w:ascii="Arial Narrow" w:hAnsi="Arial Narrow"/>
          <w:lang w:val="es-ES_tradnl"/>
        </w:rPr>
      </w:pPr>
    </w:p>
    <w:tbl>
      <w:tblPr>
        <w:tblStyle w:val="Tablaconcuadrcula"/>
        <w:tblW w:w="0" w:type="auto"/>
        <w:tblInd w:w="360" w:type="dxa"/>
        <w:tblLook w:val="04A0"/>
      </w:tblPr>
      <w:tblGrid>
        <w:gridCol w:w="4171"/>
        <w:gridCol w:w="4189"/>
      </w:tblGrid>
      <w:tr w:rsidR="00937A18" w:rsidTr="00DF2C16">
        <w:tc>
          <w:tcPr>
            <w:tcW w:w="41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7A18" w:rsidRDefault="00937A18" w:rsidP="00DF2C16">
            <w:pPr>
              <w:pStyle w:val="Prrafodelista"/>
              <w:ind w:left="0" w:right="-60"/>
              <w:rPr>
                <w:rFonts w:ascii="Arial Narrow" w:hAnsi="Arial Narrow"/>
                <w:lang w:val="es-ES_tradnl"/>
              </w:rPr>
            </w:pPr>
            <w:r w:rsidRPr="00A430AD">
              <w:rPr>
                <w:sz w:val="18"/>
                <w:szCs w:val="18"/>
              </w:rPr>
              <w:tab/>
            </w:r>
            <w:r w:rsidRPr="00A430AD">
              <w:rPr>
                <w:sz w:val="18"/>
                <w:szCs w:val="18"/>
              </w:rPr>
              <w:tab/>
              <w:t xml:space="preserve">     </w:t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tab/>
            </w:r>
          </w:p>
        </w:tc>
        <w:tc>
          <w:tcPr>
            <w:tcW w:w="4189" w:type="dxa"/>
            <w:tcBorders>
              <w:left w:val="single" w:sz="4" w:space="0" w:color="auto"/>
            </w:tcBorders>
          </w:tcPr>
          <w:p w:rsidR="00937A18" w:rsidRDefault="00937A18" w:rsidP="00DF2C16">
            <w:pPr>
              <w:pStyle w:val="Prrafodelista"/>
              <w:ind w:left="0" w:right="-60"/>
              <w:rPr>
                <w:rFonts w:ascii="Arial Narrow" w:hAnsi="Arial Narrow"/>
                <w:lang w:val="es-ES_tradnl"/>
              </w:rPr>
            </w:pPr>
          </w:p>
          <w:p w:rsidR="00937A18" w:rsidRDefault="00937A18" w:rsidP="00DF2C16">
            <w:pPr>
              <w:pStyle w:val="Prrafodelista"/>
              <w:ind w:left="0" w:right="-60"/>
              <w:rPr>
                <w:rFonts w:ascii="Arial Narrow" w:hAnsi="Arial Narrow"/>
                <w:lang w:val="es-ES_tradnl"/>
              </w:rPr>
            </w:pPr>
          </w:p>
          <w:p w:rsidR="00937A18" w:rsidRDefault="00937A18" w:rsidP="00DF2C16">
            <w:pPr>
              <w:pStyle w:val="Prrafodelista"/>
              <w:ind w:left="0" w:right="-60"/>
              <w:rPr>
                <w:rFonts w:ascii="Arial Narrow" w:hAnsi="Arial Narrow"/>
                <w:lang w:val="es-ES_tradnl"/>
              </w:rPr>
            </w:pPr>
          </w:p>
        </w:tc>
      </w:tr>
      <w:tr w:rsidR="00937A18" w:rsidTr="00DF2C16">
        <w:tc>
          <w:tcPr>
            <w:tcW w:w="417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37A18" w:rsidRDefault="00937A18" w:rsidP="00DF2C16">
            <w:pPr>
              <w:pStyle w:val="Prrafodelista"/>
              <w:ind w:left="0" w:right="-60"/>
              <w:rPr>
                <w:rFonts w:ascii="Arial Narrow" w:hAnsi="Arial Narrow"/>
                <w:lang w:val="es-ES_tradnl"/>
              </w:rPr>
            </w:pPr>
          </w:p>
        </w:tc>
        <w:tc>
          <w:tcPr>
            <w:tcW w:w="4189" w:type="dxa"/>
            <w:tcBorders>
              <w:left w:val="single" w:sz="4" w:space="0" w:color="auto"/>
            </w:tcBorders>
          </w:tcPr>
          <w:p w:rsidR="00937A18" w:rsidRPr="00B56F18" w:rsidRDefault="00937A18" w:rsidP="00DF2C16">
            <w:pPr>
              <w:pStyle w:val="Prrafodelista"/>
              <w:ind w:left="0" w:right="-60"/>
              <w:jc w:val="center"/>
              <w:rPr>
                <w:rFonts w:ascii="Arial Narrow" w:hAnsi="Arial Narrow"/>
                <w:b/>
                <w:sz w:val="20"/>
                <w:szCs w:val="20"/>
                <w:lang w:val="es-ES_tradnl"/>
              </w:rPr>
            </w:pPr>
            <w:r w:rsidRPr="00B56F18">
              <w:rPr>
                <w:rFonts w:ascii="Arial Narrow" w:hAnsi="Arial Narrow"/>
                <w:b/>
                <w:sz w:val="20"/>
                <w:szCs w:val="20"/>
                <w:lang w:val="es-ES_tradnl"/>
              </w:rPr>
              <w:t>Nombre y firma del Gerente General o cargo equivalente</w:t>
            </w:r>
          </w:p>
        </w:tc>
      </w:tr>
    </w:tbl>
    <w:p w:rsidR="00BB385F" w:rsidRPr="00931684" w:rsidRDefault="00BB385F" w:rsidP="00EA2E2E">
      <w:pPr>
        <w:ind w:right="-60"/>
        <w:rPr>
          <w:szCs w:val="22"/>
        </w:rPr>
      </w:pPr>
    </w:p>
    <w:sectPr w:rsidR="00BB385F" w:rsidRPr="00931684" w:rsidSect="00B50BB6">
      <w:footerReference w:type="even" r:id="rId9"/>
      <w:footerReference w:type="default" r:id="rId10"/>
      <w:footerReference w:type="first" r:id="rId11"/>
      <w:pgSz w:w="11906" w:h="16838"/>
      <w:pgMar w:top="1701" w:right="1701" w:bottom="124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2261" w:rsidRDefault="00CE2261">
      <w:r>
        <w:separator/>
      </w:r>
    </w:p>
  </w:endnote>
  <w:endnote w:type="continuationSeparator" w:id="0">
    <w:p w:rsidR="00CE2261" w:rsidRDefault="00CE22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Narrow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V Boli">
    <w:charset w:val="00"/>
    <w:family w:val="auto"/>
    <w:pitch w:val="variable"/>
    <w:sig w:usb0="00000003" w:usb1="00000000" w:usb2="000001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Switzerland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2C16" w:rsidRDefault="00773A53" w:rsidP="0094074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DF2C16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DF2C16" w:rsidRDefault="00DF2C16" w:rsidP="0094074F">
    <w:pPr>
      <w:pStyle w:val="Piedep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BB6" w:rsidRDefault="00B50BB6">
    <w:pPr>
      <w:pStyle w:val="Piedepgina"/>
      <w:jc w:val="right"/>
    </w:pPr>
  </w:p>
  <w:p w:rsidR="00B50BB6" w:rsidRPr="00C0046E" w:rsidRDefault="00B50BB6" w:rsidP="00B50BB6">
    <w:pPr>
      <w:pStyle w:val="Piedepgina"/>
      <w:jc w:val="center"/>
      <w:rPr>
        <w:szCs w:val="22"/>
      </w:rPr>
    </w:pPr>
    <w:r>
      <w:rPr>
        <w:b/>
        <w:i/>
        <w:sz w:val="16"/>
        <w:szCs w:val="16"/>
      </w:rPr>
      <w:t xml:space="preserve">                                                      </w:t>
    </w:r>
    <w:r w:rsidRPr="008C6DC7">
      <w:rPr>
        <w:b/>
        <w:i/>
        <w:sz w:val="16"/>
        <w:szCs w:val="16"/>
      </w:rPr>
      <w:t>Los Laureles Nº 214 - Lima 27 - Perú   Telf. : (511) 6309000   Fax: (511) 6309239</w:t>
    </w:r>
    <w:r>
      <w:rPr>
        <w:b/>
        <w:i/>
        <w:sz w:val="16"/>
        <w:szCs w:val="16"/>
      </w:rPr>
      <w:tab/>
    </w:r>
    <w:r w:rsidR="00773A53" w:rsidRPr="00C0046E">
      <w:rPr>
        <w:rStyle w:val="Nmerodepgina"/>
        <w:rFonts w:cs="Arial"/>
        <w:szCs w:val="22"/>
      </w:rPr>
      <w:fldChar w:fldCharType="begin"/>
    </w:r>
    <w:r w:rsidRPr="00C0046E">
      <w:rPr>
        <w:rStyle w:val="Nmerodepgina"/>
        <w:rFonts w:cs="Arial"/>
        <w:szCs w:val="22"/>
      </w:rPr>
      <w:instrText xml:space="preserve"> PAGE </w:instrText>
    </w:r>
    <w:r w:rsidR="00773A53" w:rsidRPr="00C0046E">
      <w:rPr>
        <w:rStyle w:val="Nmerodepgina"/>
        <w:rFonts w:cs="Arial"/>
        <w:szCs w:val="22"/>
      </w:rPr>
      <w:fldChar w:fldCharType="separate"/>
    </w:r>
    <w:r w:rsidR="00F50BC2">
      <w:rPr>
        <w:rStyle w:val="Nmerodepgina"/>
        <w:rFonts w:cs="Arial"/>
        <w:noProof/>
        <w:szCs w:val="22"/>
      </w:rPr>
      <w:t>13</w:t>
    </w:r>
    <w:r w:rsidR="00773A53" w:rsidRPr="00C0046E">
      <w:rPr>
        <w:rStyle w:val="Nmerodepgina"/>
        <w:rFonts w:cs="Arial"/>
        <w:szCs w:val="22"/>
      </w:rPr>
      <w:fldChar w:fldCharType="end"/>
    </w:r>
    <w:r w:rsidRPr="00C0046E">
      <w:rPr>
        <w:rStyle w:val="Nmerodepgina"/>
        <w:rFonts w:cs="Arial"/>
        <w:szCs w:val="22"/>
      </w:rPr>
      <w:t>/</w:t>
    </w:r>
    <w:r w:rsidR="00773A53" w:rsidRPr="00C0046E">
      <w:rPr>
        <w:rStyle w:val="Nmerodepgina"/>
        <w:rFonts w:cs="Arial"/>
        <w:szCs w:val="22"/>
      </w:rPr>
      <w:fldChar w:fldCharType="begin"/>
    </w:r>
    <w:r w:rsidRPr="00C0046E">
      <w:rPr>
        <w:rStyle w:val="Nmerodepgina"/>
        <w:rFonts w:cs="Arial"/>
        <w:szCs w:val="22"/>
      </w:rPr>
      <w:instrText xml:space="preserve"> NUMPAGES </w:instrText>
    </w:r>
    <w:r w:rsidR="00773A53" w:rsidRPr="00C0046E">
      <w:rPr>
        <w:rStyle w:val="Nmerodepgina"/>
        <w:rFonts w:cs="Arial"/>
        <w:szCs w:val="22"/>
      </w:rPr>
      <w:fldChar w:fldCharType="separate"/>
    </w:r>
    <w:r w:rsidR="00F50BC2">
      <w:rPr>
        <w:rStyle w:val="Nmerodepgina"/>
        <w:rFonts w:cs="Arial"/>
        <w:noProof/>
        <w:szCs w:val="22"/>
      </w:rPr>
      <w:t>13</w:t>
    </w:r>
    <w:r w:rsidR="00773A53" w:rsidRPr="00C0046E">
      <w:rPr>
        <w:rStyle w:val="Nmerodepgina"/>
        <w:rFonts w:cs="Arial"/>
        <w:szCs w:val="22"/>
      </w:rPr>
      <w:fldChar w:fldCharType="end"/>
    </w:r>
  </w:p>
  <w:p w:rsidR="00DF2C16" w:rsidRDefault="00DF2C16" w:rsidP="0094074F">
    <w:pPr>
      <w:pStyle w:val="Piedepgin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0BB6" w:rsidRDefault="00B50BB6">
    <w:pPr>
      <w:pStyle w:val="Piedepgina"/>
      <w:jc w:val="right"/>
    </w:pPr>
  </w:p>
  <w:p w:rsidR="00AE163F" w:rsidRDefault="00AE163F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2261" w:rsidRDefault="00CE2261">
      <w:r>
        <w:separator/>
      </w:r>
    </w:p>
  </w:footnote>
  <w:footnote w:type="continuationSeparator" w:id="0">
    <w:p w:rsidR="00CE2261" w:rsidRDefault="00CE22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97904"/>
    <w:multiLevelType w:val="hybridMultilevel"/>
    <w:tmpl w:val="169E000A"/>
    <w:lvl w:ilvl="0" w:tplc="481E040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i w:val="0"/>
        <w:color w:val="auto"/>
        <w:sz w:val="18"/>
      </w:rPr>
    </w:lvl>
    <w:lvl w:ilvl="1" w:tplc="280A0019" w:tentative="1">
      <w:start w:val="1"/>
      <w:numFmt w:val="lowerLetter"/>
      <w:lvlText w:val="%2."/>
      <w:lvlJc w:val="left"/>
      <w:pPr>
        <w:ind w:left="1866" w:hanging="360"/>
      </w:pPr>
    </w:lvl>
    <w:lvl w:ilvl="2" w:tplc="280A001B" w:tentative="1">
      <w:start w:val="1"/>
      <w:numFmt w:val="lowerRoman"/>
      <w:lvlText w:val="%3."/>
      <w:lvlJc w:val="right"/>
      <w:pPr>
        <w:ind w:left="2586" w:hanging="180"/>
      </w:pPr>
    </w:lvl>
    <w:lvl w:ilvl="3" w:tplc="280A000F" w:tentative="1">
      <w:start w:val="1"/>
      <w:numFmt w:val="decimal"/>
      <w:lvlText w:val="%4."/>
      <w:lvlJc w:val="left"/>
      <w:pPr>
        <w:ind w:left="3306" w:hanging="360"/>
      </w:pPr>
    </w:lvl>
    <w:lvl w:ilvl="4" w:tplc="280A0019" w:tentative="1">
      <w:start w:val="1"/>
      <w:numFmt w:val="lowerLetter"/>
      <w:lvlText w:val="%5."/>
      <w:lvlJc w:val="left"/>
      <w:pPr>
        <w:ind w:left="4026" w:hanging="360"/>
      </w:pPr>
    </w:lvl>
    <w:lvl w:ilvl="5" w:tplc="280A001B" w:tentative="1">
      <w:start w:val="1"/>
      <w:numFmt w:val="lowerRoman"/>
      <w:lvlText w:val="%6."/>
      <w:lvlJc w:val="right"/>
      <w:pPr>
        <w:ind w:left="4746" w:hanging="180"/>
      </w:pPr>
    </w:lvl>
    <w:lvl w:ilvl="6" w:tplc="280A000F" w:tentative="1">
      <w:start w:val="1"/>
      <w:numFmt w:val="decimal"/>
      <w:lvlText w:val="%7."/>
      <w:lvlJc w:val="left"/>
      <w:pPr>
        <w:ind w:left="5466" w:hanging="360"/>
      </w:pPr>
    </w:lvl>
    <w:lvl w:ilvl="7" w:tplc="280A0019" w:tentative="1">
      <w:start w:val="1"/>
      <w:numFmt w:val="lowerLetter"/>
      <w:lvlText w:val="%8."/>
      <w:lvlJc w:val="left"/>
      <w:pPr>
        <w:ind w:left="6186" w:hanging="360"/>
      </w:pPr>
    </w:lvl>
    <w:lvl w:ilvl="8" w:tplc="280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03172B5D"/>
    <w:multiLevelType w:val="hybridMultilevel"/>
    <w:tmpl w:val="FF5E7892"/>
    <w:lvl w:ilvl="0" w:tplc="700CF27C">
      <w:start w:val="1"/>
      <w:numFmt w:val="lowerLetter"/>
      <w:lvlText w:val="%1)"/>
      <w:lvlJc w:val="left"/>
      <w:pPr>
        <w:ind w:left="1152" w:hanging="360"/>
      </w:pPr>
      <w:rPr>
        <w:rFonts w:ascii="Arial Narrow" w:hAnsi="Arial Narrow" w:hint="default"/>
        <w:b w:val="0"/>
        <w:i w:val="0"/>
        <w:color w:val="auto"/>
      </w:rPr>
    </w:lvl>
    <w:lvl w:ilvl="1" w:tplc="280A0019" w:tentative="1">
      <w:start w:val="1"/>
      <w:numFmt w:val="lowerLetter"/>
      <w:lvlText w:val="%2."/>
      <w:lvlJc w:val="left"/>
      <w:pPr>
        <w:ind w:left="1872" w:hanging="360"/>
      </w:pPr>
    </w:lvl>
    <w:lvl w:ilvl="2" w:tplc="280A001B" w:tentative="1">
      <w:start w:val="1"/>
      <w:numFmt w:val="lowerRoman"/>
      <w:lvlText w:val="%3."/>
      <w:lvlJc w:val="right"/>
      <w:pPr>
        <w:ind w:left="2592" w:hanging="180"/>
      </w:pPr>
    </w:lvl>
    <w:lvl w:ilvl="3" w:tplc="280A000F" w:tentative="1">
      <w:start w:val="1"/>
      <w:numFmt w:val="decimal"/>
      <w:lvlText w:val="%4."/>
      <w:lvlJc w:val="left"/>
      <w:pPr>
        <w:ind w:left="3312" w:hanging="360"/>
      </w:pPr>
    </w:lvl>
    <w:lvl w:ilvl="4" w:tplc="280A0019" w:tentative="1">
      <w:start w:val="1"/>
      <w:numFmt w:val="lowerLetter"/>
      <w:lvlText w:val="%5."/>
      <w:lvlJc w:val="left"/>
      <w:pPr>
        <w:ind w:left="4032" w:hanging="360"/>
      </w:pPr>
    </w:lvl>
    <w:lvl w:ilvl="5" w:tplc="280A001B" w:tentative="1">
      <w:start w:val="1"/>
      <w:numFmt w:val="lowerRoman"/>
      <w:lvlText w:val="%6."/>
      <w:lvlJc w:val="right"/>
      <w:pPr>
        <w:ind w:left="4752" w:hanging="180"/>
      </w:pPr>
    </w:lvl>
    <w:lvl w:ilvl="6" w:tplc="280A000F" w:tentative="1">
      <w:start w:val="1"/>
      <w:numFmt w:val="decimal"/>
      <w:lvlText w:val="%7."/>
      <w:lvlJc w:val="left"/>
      <w:pPr>
        <w:ind w:left="5472" w:hanging="360"/>
      </w:pPr>
    </w:lvl>
    <w:lvl w:ilvl="7" w:tplc="280A0019" w:tentative="1">
      <w:start w:val="1"/>
      <w:numFmt w:val="lowerLetter"/>
      <w:lvlText w:val="%8."/>
      <w:lvlJc w:val="left"/>
      <w:pPr>
        <w:ind w:left="6192" w:hanging="360"/>
      </w:pPr>
    </w:lvl>
    <w:lvl w:ilvl="8" w:tplc="280A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>
    <w:nsid w:val="04F84B9B"/>
    <w:multiLevelType w:val="multilevel"/>
    <w:tmpl w:val="280A001D"/>
    <w:styleLink w:val="Estilo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06F46D59"/>
    <w:multiLevelType w:val="hybridMultilevel"/>
    <w:tmpl w:val="7F94DD4A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EB6844"/>
    <w:multiLevelType w:val="multilevel"/>
    <w:tmpl w:val="CD7244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 Narrow" w:eastAsia="Times New Roman" w:hAnsi="Arial Narrow"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D941CC2"/>
    <w:multiLevelType w:val="hybridMultilevel"/>
    <w:tmpl w:val="F38AAF5E"/>
    <w:lvl w:ilvl="0" w:tplc="0C0A001B">
      <w:start w:val="1"/>
      <w:numFmt w:val="lowerRoman"/>
      <w:lvlText w:val="%1."/>
      <w:lvlJc w:val="right"/>
      <w:pPr>
        <w:ind w:left="1996" w:hanging="360"/>
      </w:pPr>
    </w:lvl>
    <w:lvl w:ilvl="1" w:tplc="0C0A0019" w:tentative="1">
      <w:start w:val="1"/>
      <w:numFmt w:val="lowerLetter"/>
      <w:lvlText w:val="%2."/>
      <w:lvlJc w:val="left"/>
      <w:pPr>
        <w:ind w:left="2716" w:hanging="360"/>
      </w:pPr>
    </w:lvl>
    <w:lvl w:ilvl="2" w:tplc="0C0A001B" w:tentative="1">
      <w:start w:val="1"/>
      <w:numFmt w:val="lowerRoman"/>
      <w:lvlText w:val="%3."/>
      <w:lvlJc w:val="right"/>
      <w:pPr>
        <w:ind w:left="3436" w:hanging="180"/>
      </w:pPr>
    </w:lvl>
    <w:lvl w:ilvl="3" w:tplc="0C0A000F" w:tentative="1">
      <w:start w:val="1"/>
      <w:numFmt w:val="decimal"/>
      <w:lvlText w:val="%4."/>
      <w:lvlJc w:val="left"/>
      <w:pPr>
        <w:ind w:left="4156" w:hanging="360"/>
      </w:pPr>
    </w:lvl>
    <w:lvl w:ilvl="4" w:tplc="0C0A0019" w:tentative="1">
      <w:start w:val="1"/>
      <w:numFmt w:val="lowerLetter"/>
      <w:lvlText w:val="%5."/>
      <w:lvlJc w:val="left"/>
      <w:pPr>
        <w:ind w:left="4876" w:hanging="360"/>
      </w:pPr>
    </w:lvl>
    <w:lvl w:ilvl="5" w:tplc="0C0A001B" w:tentative="1">
      <w:start w:val="1"/>
      <w:numFmt w:val="lowerRoman"/>
      <w:lvlText w:val="%6."/>
      <w:lvlJc w:val="right"/>
      <w:pPr>
        <w:ind w:left="5596" w:hanging="180"/>
      </w:pPr>
    </w:lvl>
    <w:lvl w:ilvl="6" w:tplc="0C0A000F" w:tentative="1">
      <w:start w:val="1"/>
      <w:numFmt w:val="decimal"/>
      <w:lvlText w:val="%7."/>
      <w:lvlJc w:val="left"/>
      <w:pPr>
        <w:ind w:left="6316" w:hanging="360"/>
      </w:pPr>
    </w:lvl>
    <w:lvl w:ilvl="7" w:tplc="0C0A0019" w:tentative="1">
      <w:start w:val="1"/>
      <w:numFmt w:val="lowerLetter"/>
      <w:lvlText w:val="%8."/>
      <w:lvlJc w:val="left"/>
      <w:pPr>
        <w:ind w:left="7036" w:hanging="360"/>
      </w:pPr>
    </w:lvl>
    <w:lvl w:ilvl="8" w:tplc="0C0A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6">
    <w:nsid w:val="10343C67"/>
    <w:multiLevelType w:val="hybridMultilevel"/>
    <w:tmpl w:val="2C922F60"/>
    <w:lvl w:ilvl="0" w:tplc="A13884DE">
      <w:start w:val="1"/>
      <w:numFmt w:val="lowerLetter"/>
      <w:lvlText w:val="%1)"/>
      <w:lvlJc w:val="left"/>
      <w:pPr>
        <w:ind w:left="2235" w:hanging="61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0C0260"/>
    <w:multiLevelType w:val="hybridMultilevel"/>
    <w:tmpl w:val="2C922F60"/>
    <w:lvl w:ilvl="0" w:tplc="A13884DE">
      <w:start w:val="1"/>
      <w:numFmt w:val="lowerLetter"/>
      <w:lvlText w:val="%1)"/>
      <w:lvlJc w:val="left"/>
      <w:pPr>
        <w:ind w:left="2235" w:hanging="61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DB1074"/>
    <w:multiLevelType w:val="multilevel"/>
    <w:tmpl w:val="BD584D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460" w:hanging="72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51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560" w:hanging="1440"/>
      </w:pPr>
      <w:rPr>
        <w:rFonts w:hint="default"/>
        <w:b w:val="0"/>
      </w:rPr>
    </w:lvl>
  </w:abstractNum>
  <w:abstractNum w:abstractNumId="9">
    <w:nsid w:val="14552777"/>
    <w:multiLevelType w:val="hybridMultilevel"/>
    <w:tmpl w:val="8CE6D11C"/>
    <w:lvl w:ilvl="0" w:tplc="481E040A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D33ED9"/>
    <w:multiLevelType w:val="multilevel"/>
    <w:tmpl w:val="CD7244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 Narrow" w:eastAsia="Times New Roman" w:hAnsi="Arial Narrow"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1AC77099"/>
    <w:multiLevelType w:val="multilevel"/>
    <w:tmpl w:val="CD7244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 Narrow" w:eastAsia="Times New Roman" w:hAnsi="Arial Narrow"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04F3447"/>
    <w:multiLevelType w:val="hybridMultilevel"/>
    <w:tmpl w:val="2C922F60"/>
    <w:lvl w:ilvl="0" w:tplc="A13884DE">
      <w:start w:val="1"/>
      <w:numFmt w:val="lowerLetter"/>
      <w:lvlText w:val="%1)"/>
      <w:lvlJc w:val="left"/>
      <w:pPr>
        <w:ind w:left="2235" w:hanging="61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33B4B1F"/>
    <w:multiLevelType w:val="hybridMultilevel"/>
    <w:tmpl w:val="2C922F60"/>
    <w:lvl w:ilvl="0" w:tplc="A13884DE">
      <w:start w:val="1"/>
      <w:numFmt w:val="lowerLetter"/>
      <w:lvlText w:val="%1)"/>
      <w:lvlJc w:val="left"/>
      <w:pPr>
        <w:ind w:left="2235" w:hanging="61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527BED"/>
    <w:multiLevelType w:val="multilevel"/>
    <w:tmpl w:val="CD7244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 Narrow" w:eastAsia="Times New Roman" w:hAnsi="Arial Narrow"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A2C14C3"/>
    <w:multiLevelType w:val="hybridMultilevel"/>
    <w:tmpl w:val="440E48CE"/>
    <w:lvl w:ilvl="0" w:tplc="6EEA9C56">
      <w:start w:val="1"/>
      <w:numFmt w:val="decimal"/>
      <w:lvlText w:val="%1."/>
      <w:lvlJc w:val="left"/>
      <w:pPr>
        <w:ind w:left="1839" w:hanging="705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2214" w:hanging="360"/>
      </w:pPr>
    </w:lvl>
    <w:lvl w:ilvl="2" w:tplc="280A001B" w:tentative="1">
      <w:start w:val="1"/>
      <w:numFmt w:val="lowerRoman"/>
      <w:lvlText w:val="%3."/>
      <w:lvlJc w:val="right"/>
      <w:pPr>
        <w:ind w:left="2934" w:hanging="180"/>
      </w:pPr>
    </w:lvl>
    <w:lvl w:ilvl="3" w:tplc="280A000F" w:tentative="1">
      <w:start w:val="1"/>
      <w:numFmt w:val="decimal"/>
      <w:lvlText w:val="%4."/>
      <w:lvlJc w:val="left"/>
      <w:pPr>
        <w:ind w:left="3654" w:hanging="360"/>
      </w:pPr>
    </w:lvl>
    <w:lvl w:ilvl="4" w:tplc="280A0019" w:tentative="1">
      <w:start w:val="1"/>
      <w:numFmt w:val="lowerLetter"/>
      <w:lvlText w:val="%5."/>
      <w:lvlJc w:val="left"/>
      <w:pPr>
        <w:ind w:left="4374" w:hanging="360"/>
      </w:pPr>
    </w:lvl>
    <w:lvl w:ilvl="5" w:tplc="280A001B" w:tentative="1">
      <w:start w:val="1"/>
      <w:numFmt w:val="lowerRoman"/>
      <w:lvlText w:val="%6."/>
      <w:lvlJc w:val="right"/>
      <w:pPr>
        <w:ind w:left="5094" w:hanging="180"/>
      </w:pPr>
    </w:lvl>
    <w:lvl w:ilvl="6" w:tplc="280A000F" w:tentative="1">
      <w:start w:val="1"/>
      <w:numFmt w:val="decimal"/>
      <w:lvlText w:val="%7."/>
      <w:lvlJc w:val="left"/>
      <w:pPr>
        <w:ind w:left="5814" w:hanging="360"/>
      </w:pPr>
    </w:lvl>
    <w:lvl w:ilvl="7" w:tplc="280A0019" w:tentative="1">
      <w:start w:val="1"/>
      <w:numFmt w:val="lowerLetter"/>
      <w:lvlText w:val="%8."/>
      <w:lvlJc w:val="left"/>
      <w:pPr>
        <w:ind w:left="6534" w:hanging="360"/>
      </w:pPr>
    </w:lvl>
    <w:lvl w:ilvl="8" w:tplc="280A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6">
    <w:nsid w:val="2A3F6E9C"/>
    <w:multiLevelType w:val="hybridMultilevel"/>
    <w:tmpl w:val="2C922F60"/>
    <w:lvl w:ilvl="0" w:tplc="A13884DE">
      <w:start w:val="1"/>
      <w:numFmt w:val="lowerLetter"/>
      <w:lvlText w:val="%1)"/>
      <w:lvlJc w:val="left"/>
      <w:pPr>
        <w:ind w:left="2235" w:hanging="61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CCC537E"/>
    <w:multiLevelType w:val="multilevel"/>
    <w:tmpl w:val="BA18CE4A"/>
    <w:lvl w:ilvl="0">
      <w:start w:val="8"/>
      <w:numFmt w:val="decimal"/>
      <w:lvlText w:val="%1"/>
      <w:lvlJc w:val="left"/>
      <w:pPr>
        <w:ind w:left="405" w:hanging="405"/>
      </w:pPr>
      <w:rPr>
        <w:rFonts w:cs="ArialNarrow" w:hint="default"/>
      </w:rPr>
    </w:lvl>
    <w:lvl w:ilvl="1">
      <w:start w:val="4"/>
      <w:numFmt w:val="decimal"/>
      <w:lvlText w:val="%1.%2"/>
      <w:lvlJc w:val="left"/>
      <w:pPr>
        <w:ind w:left="901" w:hanging="405"/>
      </w:pPr>
      <w:rPr>
        <w:rFonts w:cs="ArialNarrow"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cs="ArialNarrow"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cs="ArialNarrow" w:hint="default"/>
      </w:rPr>
    </w:lvl>
    <w:lvl w:ilvl="4">
      <w:start w:val="1"/>
      <w:numFmt w:val="decimal"/>
      <w:lvlText w:val="%1.%2.%3.%4.%5"/>
      <w:lvlJc w:val="left"/>
      <w:pPr>
        <w:ind w:left="2704" w:hanging="720"/>
      </w:pPr>
      <w:rPr>
        <w:rFonts w:cs="ArialNarrow"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cs="ArialNarrow" w:hint="default"/>
      </w:rPr>
    </w:lvl>
    <w:lvl w:ilvl="6">
      <w:start w:val="1"/>
      <w:numFmt w:val="decimal"/>
      <w:lvlText w:val="%1.%2.%3.%4.%5.%6.%7"/>
      <w:lvlJc w:val="left"/>
      <w:pPr>
        <w:ind w:left="4056" w:hanging="1080"/>
      </w:pPr>
      <w:rPr>
        <w:rFonts w:cs="ArialNarrow"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cs="ArialNarrow" w:hint="default"/>
      </w:rPr>
    </w:lvl>
    <w:lvl w:ilvl="8">
      <w:start w:val="1"/>
      <w:numFmt w:val="decimal"/>
      <w:lvlText w:val="%1.%2.%3.%4.%5.%6.%7.%8.%9"/>
      <w:lvlJc w:val="left"/>
      <w:pPr>
        <w:ind w:left="5408" w:hanging="1440"/>
      </w:pPr>
      <w:rPr>
        <w:rFonts w:cs="ArialNarrow" w:hint="default"/>
      </w:rPr>
    </w:lvl>
  </w:abstractNum>
  <w:abstractNum w:abstractNumId="18">
    <w:nsid w:val="30FF7439"/>
    <w:multiLevelType w:val="hybridMultilevel"/>
    <w:tmpl w:val="01AECE54"/>
    <w:lvl w:ilvl="0" w:tplc="0C0A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2B7622D"/>
    <w:multiLevelType w:val="hybridMultilevel"/>
    <w:tmpl w:val="2C922F60"/>
    <w:lvl w:ilvl="0" w:tplc="A13884DE">
      <w:start w:val="1"/>
      <w:numFmt w:val="lowerLetter"/>
      <w:lvlText w:val="%1)"/>
      <w:lvlJc w:val="left"/>
      <w:pPr>
        <w:ind w:left="2235" w:hanging="61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151CBD"/>
    <w:multiLevelType w:val="hybridMultilevel"/>
    <w:tmpl w:val="42DEB4C0"/>
    <w:lvl w:ilvl="0" w:tplc="0C0A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5525893"/>
    <w:multiLevelType w:val="hybridMultilevel"/>
    <w:tmpl w:val="AA66AA12"/>
    <w:lvl w:ilvl="0" w:tplc="280A000F">
      <w:start w:val="1"/>
      <w:numFmt w:val="decimal"/>
      <w:lvlText w:val="%1."/>
      <w:lvlJc w:val="left"/>
      <w:pPr>
        <w:ind w:left="2421" w:hanging="360"/>
      </w:pPr>
    </w:lvl>
    <w:lvl w:ilvl="1" w:tplc="280A0019" w:tentative="1">
      <w:start w:val="1"/>
      <w:numFmt w:val="lowerLetter"/>
      <w:lvlText w:val="%2."/>
      <w:lvlJc w:val="left"/>
      <w:pPr>
        <w:ind w:left="3141" w:hanging="360"/>
      </w:pPr>
    </w:lvl>
    <w:lvl w:ilvl="2" w:tplc="280A001B" w:tentative="1">
      <w:start w:val="1"/>
      <w:numFmt w:val="lowerRoman"/>
      <w:lvlText w:val="%3."/>
      <w:lvlJc w:val="right"/>
      <w:pPr>
        <w:ind w:left="3861" w:hanging="180"/>
      </w:pPr>
    </w:lvl>
    <w:lvl w:ilvl="3" w:tplc="280A000F" w:tentative="1">
      <w:start w:val="1"/>
      <w:numFmt w:val="decimal"/>
      <w:lvlText w:val="%4."/>
      <w:lvlJc w:val="left"/>
      <w:pPr>
        <w:ind w:left="4581" w:hanging="360"/>
      </w:pPr>
    </w:lvl>
    <w:lvl w:ilvl="4" w:tplc="280A0019" w:tentative="1">
      <w:start w:val="1"/>
      <w:numFmt w:val="lowerLetter"/>
      <w:lvlText w:val="%5."/>
      <w:lvlJc w:val="left"/>
      <w:pPr>
        <w:ind w:left="5301" w:hanging="360"/>
      </w:pPr>
    </w:lvl>
    <w:lvl w:ilvl="5" w:tplc="280A001B" w:tentative="1">
      <w:start w:val="1"/>
      <w:numFmt w:val="lowerRoman"/>
      <w:lvlText w:val="%6."/>
      <w:lvlJc w:val="right"/>
      <w:pPr>
        <w:ind w:left="6021" w:hanging="180"/>
      </w:pPr>
    </w:lvl>
    <w:lvl w:ilvl="6" w:tplc="280A000F" w:tentative="1">
      <w:start w:val="1"/>
      <w:numFmt w:val="decimal"/>
      <w:lvlText w:val="%7."/>
      <w:lvlJc w:val="left"/>
      <w:pPr>
        <w:ind w:left="6741" w:hanging="360"/>
      </w:pPr>
    </w:lvl>
    <w:lvl w:ilvl="7" w:tplc="280A0019" w:tentative="1">
      <w:start w:val="1"/>
      <w:numFmt w:val="lowerLetter"/>
      <w:lvlText w:val="%8."/>
      <w:lvlJc w:val="left"/>
      <w:pPr>
        <w:ind w:left="7461" w:hanging="360"/>
      </w:pPr>
    </w:lvl>
    <w:lvl w:ilvl="8" w:tplc="280A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2">
    <w:nsid w:val="37D94A5C"/>
    <w:multiLevelType w:val="multilevel"/>
    <w:tmpl w:val="BCA23F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  <w:b w:val="0"/>
      </w:rPr>
    </w:lvl>
  </w:abstractNum>
  <w:abstractNum w:abstractNumId="23">
    <w:nsid w:val="3BAF5C51"/>
    <w:multiLevelType w:val="multilevel"/>
    <w:tmpl w:val="A67C5D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18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  <w:b w:val="0"/>
      </w:rPr>
    </w:lvl>
  </w:abstractNum>
  <w:abstractNum w:abstractNumId="24">
    <w:nsid w:val="3DD25153"/>
    <w:multiLevelType w:val="multilevel"/>
    <w:tmpl w:val="50540F1C"/>
    <w:lvl w:ilvl="0">
      <w:start w:val="5"/>
      <w:numFmt w:val="decimal"/>
      <w:lvlText w:val="%1."/>
      <w:lvlJc w:val="left"/>
      <w:pPr>
        <w:ind w:left="450" w:hanging="450"/>
      </w:pPr>
      <w:rPr>
        <w:rFonts w:cs="ArialNarrow" w:hint="default"/>
      </w:rPr>
    </w:lvl>
    <w:lvl w:ilvl="1">
      <w:start w:val="2"/>
      <w:numFmt w:val="decimal"/>
      <w:lvlText w:val="%1.%2."/>
      <w:lvlJc w:val="left"/>
      <w:pPr>
        <w:ind w:left="946" w:hanging="450"/>
      </w:pPr>
      <w:rPr>
        <w:rFonts w:cs="ArialNarrow"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cs="ArialNarrow"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cs="ArialNarrow"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cs="ArialNarrow"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cs="ArialNarrow" w:hint="default"/>
      </w:rPr>
    </w:lvl>
    <w:lvl w:ilvl="6">
      <w:start w:val="1"/>
      <w:numFmt w:val="decimal"/>
      <w:lvlText w:val="%1.%2.%3.%4.%5.%6.%7."/>
      <w:lvlJc w:val="left"/>
      <w:pPr>
        <w:ind w:left="4056" w:hanging="1080"/>
      </w:pPr>
      <w:rPr>
        <w:rFonts w:cs="ArialNarrow"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cs="ArialNarrow" w:hint="default"/>
      </w:rPr>
    </w:lvl>
    <w:lvl w:ilvl="8">
      <w:start w:val="1"/>
      <w:numFmt w:val="decimal"/>
      <w:lvlText w:val="%1.%2.%3.%4.%5.%6.%7.%8.%9."/>
      <w:lvlJc w:val="left"/>
      <w:pPr>
        <w:ind w:left="5408" w:hanging="1440"/>
      </w:pPr>
      <w:rPr>
        <w:rFonts w:cs="ArialNarrow" w:hint="default"/>
      </w:rPr>
    </w:lvl>
  </w:abstractNum>
  <w:abstractNum w:abstractNumId="25">
    <w:nsid w:val="405248DC"/>
    <w:multiLevelType w:val="hybridMultilevel"/>
    <w:tmpl w:val="2C922F60"/>
    <w:lvl w:ilvl="0" w:tplc="A13884DE">
      <w:start w:val="1"/>
      <w:numFmt w:val="lowerLetter"/>
      <w:lvlText w:val="%1)"/>
      <w:lvlJc w:val="left"/>
      <w:pPr>
        <w:ind w:left="2235" w:hanging="61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12D25E3"/>
    <w:multiLevelType w:val="multilevel"/>
    <w:tmpl w:val="CD7244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 Narrow" w:eastAsia="Times New Roman" w:hAnsi="Arial Narrow"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41E07EBF"/>
    <w:multiLevelType w:val="hybridMultilevel"/>
    <w:tmpl w:val="2C922F60"/>
    <w:lvl w:ilvl="0" w:tplc="A13884DE">
      <w:start w:val="1"/>
      <w:numFmt w:val="lowerLetter"/>
      <w:lvlText w:val="%1)"/>
      <w:lvlJc w:val="left"/>
      <w:pPr>
        <w:ind w:left="2235" w:hanging="61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4455E90"/>
    <w:multiLevelType w:val="multilevel"/>
    <w:tmpl w:val="280A001D"/>
    <w:styleLink w:val="Estilo3"/>
    <w:lvl w:ilvl="0">
      <w:start w:val="8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>
    <w:nsid w:val="457B506D"/>
    <w:multiLevelType w:val="multilevel"/>
    <w:tmpl w:val="34840120"/>
    <w:lvl w:ilvl="0">
      <w:start w:val="4"/>
      <w:numFmt w:val="decimal"/>
      <w:lvlText w:val="%1"/>
      <w:lvlJc w:val="left"/>
      <w:pPr>
        <w:ind w:left="360" w:hanging="360"/>
      </w:pPr>
      <w:rPr>
        <w:rFonts w:cs="ArialNarrow"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ArialNarrow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ArialNarrow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ArialNarrow"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cs="ArialNarrow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ArialNarrow"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cs="ArialNarrow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ArialNarrow"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cs="ArialNarrow" w:hint="default"/>
      </w:rPr>
    </w:lvl>
  </w:abstractNum>
  <w:abstractNum w:abstractNumId="30">
    <w:nsid w:val="464054F1"/>
    <w:multiLevelType w:val="multilevel"/>
    <w:tmpl w:val="CD7244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 Narrow" w:eastAsia="Times New Roman" w:hAnsi="Arial Narrow"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475E2F76"/>
    <w:multiLevelType w:val="multilevel"/>
    <w:tmpl w:val="280A001F"/>
    <w:styleLink w:val="Estilo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>
    <w:nsid w:val="4A2958A7"/>
    <w:multiLevelType w:val="multilevel"/>
    <w:tmpl w:val="CD7244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 Narrow" w:eastAsia="Times New Roman" w:hAnsi="Arial Narrow"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>
    <w:nsid w:val="4BFE12EA"/>
    <w:multiLevelType w:val="hybridMultilevel"/>
    <w:tmpl w:val="A08243C8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D5615E7"/>
    <w:multiLevelType w:val="hybridMultilevel"/>
    <w:tmpl w:val="42DEB4C0"/>
    <w:lvl w:ilvl="0" w:tplc="0C0A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4D5742C1"/>
    <w:multiLevelType w:val="multilevel"/>
    <w:tmpl w:val="5C7EAE9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4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36">
    <w:nsid w:val="4DD51D61"/>
    <w:multiLevelType w:val="multilevel"/>
    <w:tmpl w:val="C24A3B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460" w:hanging="72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51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4560" w:hanging="1440"/>
      </w:pPr>
      <w:rPr>
        <w:rFonts w:hint="default"/>
        <w:b w:val="0"/>
      </w:rPr>
    </w:lvl>
  </w:abstractNum>
  <w:abstractNum w:abstractNumId="37">
    <w:nsid w:val="52623E9E"/>
    <w:multiLevelType w:val="hybridMultilevel"/>
    <w:tmpl w:val="0D18A262"/>
    <w:lvl w:ilvl="0" w:tplc="700CF27C">
      <w:start w:val="1"/>
      <w:numFmt w:val="lowerLetter"/>
      <w:lvlText w:val="%1)"/>
      <w:lvlJc w:val="left"/>
      <w:pPr>
        <w:ind w:left="1345" w:hanging="360"/>
      </w:pPr>
      <w:rPr>
        <w:rFonts w:ascii="Arial Narrow" w:hAnsi="Arial Narrow" w:hint="default"/>
        <w:b w:val="0"/>
        <w:i w:val="0"/>
        <w:color w:val="auto"/>
      </w:rPr>
    </w:lvl>
    <w:lvl w:ilvl="1" w:tplc="280A0019">
      <w:start w:val="1"/>
      <w:numFmt w:val="lowerLetter"/>
      <w:lvlText w:val="%2."/>
      <w:lvlJc w:val="left"/>
      <w:pPr>
        <w:ind w:left="2065" w:hanging="360"/>
      </w:pPr>
    </w:lvl>
    <w:lvl w:ilvl="2" w:tplc="280A001B" w:tentative="1">
      <w:start w:val="1"/>
      <w:numFmt w:val="lowerRoman"/>
      <w:lvlText w:val="%3."/>
      <w:lvlJc w:val="right"/>
      <w:pPr>
        <w:ind w:left="2785" w:hanging="180"/>
      </w:pPr>
    </w:lvl>
    <w:lvl w:ilvl="3" w:tplc="280A000F" w:tentative="1">
      <w:start w:val="1"/>
      <w:numFmt w:val="decimal"/>
      <w:lvlText w:val="%4."/>
      <w:lvlJc w:val="left"/>
      <w:pPr>
        <w:ind w:left="3505" w:hanging="360"/>
      </w:pPr>
    </w:lvl>
    <w:lvl w:ilvl="4" w:tplc="280A0019" w:tentative="1">
      <w:start w:val="1"/>
      <w:numFmt w:val="lowerLetter"/>
      <w:lvlText w:val="%5."/>
      <w:lvlJc w:val="left"/>
      <w:pPr>
        <w:ind w:left="4225" w:hanging="360"/>
      </w:pPr>
    </w:lvl>
    <w:lvl w:ilvl="5" w:tplc="280A001B" w:tentative="1">
      <w:start w:val="1"/>
      <w:numFmt w:val="lowerRoman"/>
      <w:lvlText w:val="%6."/>
      <w:lvlJc w:val="right"/>
      <w:pPr>
        <w:ind w:left="4945" w:hanging="180"/>
      </w:pPr>
    </w:lvl>
    <w:lvl w:ilvl="6" w:tplc="280A000F" w:tentative="1">
      <w:start w:val="1"/>
      <w:numFmt w:val="decimal"/>
      <w:lvlText w:val="%7."/>
      <w:lvlJc w:val="left"/>
      <w:pPr>
        <w:ind w:left="5665" w:hanging="360"/>
      </w:pPr>
    </w:lvl>
    <w:lvl w:ilvl="7" w:tplc="280A0019" w:tentative="1">
      <w:start w:val="1"/>
      <w:numFmt w:val="lowerLetter"/>
      <w:lvlText w:val="%8."/>
      <w:lvlJc w:val="left"/>
      <w:pPr>
        <w:ind w:left="6385" w:hanging="360"/>
      </w:pPr>
    </w:lvl>
    <w:lvl w:ilvl="8" w:tplc="280A001B" w:tentative="1">
      <w:start w:val="1"/>
      <w:numFmt w:val="lowerRoman"/>
      <w:lvlText w:val="%9."/>
      <w:lvlJc w:val="right"/>
      <w:pPr>
        <w:ind w:left="7105" w:hanging="180"/>
      </w:pPr>
    </w:lvl>
  </w:abstractNum>
  <w:abstractNum w:abstractNumId="38">
    <w:nsid w:val="5D486B12"/>
    <w:multiLevelType w:val="multilevel"/>
    <w:tmpl w:val="A09CEA2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 Narrow" w:hAnsi="Arial Narrow"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>
    <w:nsid w:val="60237278"/>
    <w:multiLevelType w:val="multilevel"/>
    <w:tmpl w:val="6126875C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80" w:hanging="1440"/>
      </w:pPr>
      <w:rPr>
        <w:rFonts w:hint="default"/>
      </w:rPr>
    </w:lvl>
  </w:abstractNum>
  <w:abstractNum w:abstractNumId="40">
    <w:nsid w:val="63353172"/>
    <w:multiLevelType w:val="hybridMultilevel"/>
    <w:tmpl w:val="1BA4C08A"/>
    <w:lvl w:ilvl="0" w:tplc="5E44E8C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58D132F"/>
    <w:multiLevelType w:val="hybridMultilevel"/>
    <w:tmpl w:val="CA62D000"/>
    <w:lvl w:ilvl="0" w:tplc="97B6CEE4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sz w:val="22"/>
      </w:rPr>
    </w:lvl>
    <w:lvl w:ilvl="1" w:tplc="3214B39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A13884DE">
      <w:start w:val="1"/>
      <w:numFmt w:val="lowerLetter"/>
      <w:lvlText w:val="%3)"/>
      <w:lvlJc w:val="left"/>
      <w:pPr>
        <w:ind w:left="2235" w:hanging="615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>
    <w:nsid w:val="678E116D"/>
    <w:multiLevelType w:val="multilevel"/>
    <w:tmpl w:val="CD7244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 Narrow" w:eastAsia="Times New Roman" w:hAnsi="Arial Narrow"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3">
    <w:nsid w:val="693138DF"/>
    <w:multiLevelType w:val="multilevel"/>
    <w:tmpl w:val="CD7244C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Arial Narrow" w:eastAsia="Times New Roman" w:hAnsi="Arial Narrow"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>
    <w:nsid w:val="697C0FD3"/>
    <w:multiLevelType w:val="hybridMultilevel"/>
    <w:tmpl w:val="7492A05A"/>
    <w:lvl w:ilvl="0" w:tplc="50E4CB56">
      <w:start w:val="1"/>
      <w:numFmt w:val="bullet"/>
      <w:lvlText w:val="-"/>
      <w:lvlJc w:val="left"/>
      <w:pPr>
        <w:tabs>
          <w:tab w:val="num" w:pos="720"/>
        </w:tabs>
        <w:ind w:left="720" w:hanging="720"/>
      </w:pPr>
      <w:rPr>
        <w:rFonts w:ascii="MV Boli" w:hAnsi="MV Boli" w:hint="default"/>
        <w:sz w:val="22"/>
      </w:rPr>
    </w:lvl>
    <w:lvl w:ilvl="1" w:tplc="3214B39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A13884DE">
      <w:start w:val="1"/>
      <w:numFmt w:val="lowerLetter"/>
      <w:lvlText w:val="%3)"/>
      <w:lvlJc w:val="left"/>
      <w:pPr>
        <w:ind w:left="2235" w:hanging="615"/>
      </w:pPr>
      <w:rPr>
        <w:rFonts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5">
    <w:nsid w:val="6EA33C9B"/>
    <w:multiLevelType w:val="hybridMultilevel"/>
    <w:tmpl w:val="2C922F60"/>
    <w:lvl w:ilvl="0" w:tplc="A13884DE">
      <w:start w:val="1"/>
      <w:numFmt w:val="lowerLetter"/>
      <w:lvlText w:val="%1)"/>
      <w:lvlJc w:val="left"/>
      <w:pPr>
        <w:ind w:left="2235" w:hanging="615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7863FC"/>
    <w:multiLevelType w:val="multilevel"/>
    <w:tmpl w:val="E042ECB8"/>
    <w:styleLink w:val="Estilo1"/>
    <w:lvl w:ilvl="0">
      <w:start w:val="7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770" w:hanging="360"/>
      </w:pPr>
      <w:rPr>
        <w:rFonts w:ascii="Arial Narrow" w:hAnsi="Arial Narrow" w:hint="default"/>
      </w:rPr>
    </w:lvl>
    <w:lvl w:ilvl="2">
      <w:start w:val="1"/>
      <w:numFmt w:val="decimal"/>
      <w:isLgl/>
      <w:lvlText w:val="%1.%2.%3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2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77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200" w:hanging="1440"/>
      </w:pPr>
      <w:rPr>
        <w:rFonts w:hint="default"/>
      </w:rPr>
    </w:lvl>
  </w:abstractNum>
  <w:abstractNum w:abstractNumId="47">
    <w:nsid w:val="7DE749B6"/>
    <w:multiLevelType w:val="hybridMultilevel"/>
    <w:tmpl w:val="052CBC0A"/>
    <w:lvl w:ilvl="0" w:tplc="683C66C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1"/>
  </w:num>
  <w:num w:numId="2">
    <w:abstractNumId w:val="10"/>
  </w:num>
  <w:num w:numId="3">
    <w:abstractNumId w:val="8"/>
  </w:num>
  <w:num w:numId="4">
    <w:abstractNumId w:val="2"/>
  </w:num>
  <w:num w:numId="5">
    <w:abstractNumId w:val="46"/>
  </w:num>
  <w:num w:numId="6">
    <w:abstractNumId w:val="28"/>
  </w:num>
  <w:num w:numId="7">
    <w:abstractNumId w:val="31"/>
  </w:num>
  <w:num w:numId="8">
    <w:abstractNumId w:val="38"/>
  </w:num>
  <w:num w:numId="9">
    <w:abstractNumId w:val="47"/>
  </w:num>
  <w:num w:numId="10">
    <w:abstractNumId w:val="1"/>
  </w:num>
  <w:num w:numId="11">
    <w:abstractNumId w:val="37"/>
  </w:num>
  <w:num w:numId="12">
    <w:abstractNumId w:val="36"/>
  </w:num>
  <w:num w:numId="13">
    <w:abstractNumId w:val="24"/>
  </w:num>
  <w:num w:numId="14">
    <w:abstractNumId w:val="35"/>
  </w:num>
  <w:num w:numId="15">
    <w:abstractNumId w:val="17"/>
  </w:num>
  <w:num w:numId="16">
    <w:abstractNumId w:val="18"/>
  </w:num>
  <w:num w:numId="17">
    <w:abstractNumId w:val="20"/>
  </w:num>
  <w:num w:numId="18">
    <w:abstractNumId w:val="29"/>
  </w:num>
  <w:num w:numId="19">
    <w:abstractNumId w:val="22"/>
  </w:num>
  <w:num w:numId="20">
    <w:abstractNumId w:val="23"/>
  </w:num>
  <w:num w:numId="21">
    <w:abstractNumId w:val="0"/>
  </w:num>
  <w:num w:numId="22">
    <w:abstractNumId w:val="40"/>
  </w:num>
  <w:num w:numId="23">
    <w:abstractNumId w:val="44"/>
  </w:num>
  <w:num w:numId="24">
    <w:abstractNumId w:val="9"/>
  </w:num>
  <w:num w:numId="25">
    <w:abstractNumId w:val="15"/>
  </w:num>
  <w:num w:numId="26">
    <w:abstractNumId w:val="39"/>
  </w:num>
  <w:num w:numId="27">
    <w:abstractNumId w:val="3"/>
  </w:num>
  <w:num w:numId="28">
    <w:abstractNumId w:val="33"/>
  </w:num>
  <w:num w:numId="29">
    <w:abstractNumId w:val="21"/>
  </w:num>
  <w:num w:numId="30">
    <w:abstractNumId w:val="11"/>
  </w:num>
  <w:num w:numId="31">
    <w:abstractNumId w:val="43"/>
  </w:num>
  <w:num w:numId="32">
    <w:abstractNumId w:val="32"/>
  </w:num>
  <w:num w:numId="33">
    <w:abstractNumId w:val="5"/>
  </w:num>
  <w:num w:numId="34">
    <w:abstractNumId w:val="16"/>
  </w:num>
  <w:num w:numId="35">
    <w:abstractNumId w:val="26"/>
  </w:num>
  <w:num w:numId="36">
    <w:abstractNumId w:val="13"/>
  </w:num>
  <w:num w:numId="37">
    <w:abstractNumId w:val="34"/>
  </w:num>
  <w:num w:numId="38">
    <w:abstractNumId w:val="25"/>
  </w:num>
  <w:num w:numId="39">
    <w:abstractNumId w:val="27"/>
  </w:num>
  <w:num w:numId="40">
    <w:abstractNumId w:val="30"/>
  </w:num>
  <w:num w:numId="41">
    <w:abstractNumId w:val="6"/>
  </w:num>
  <w:num w:numId="42">
    <w:abstractNumId w:val="42"/>
  </w:num>
  <w:num w:numId="43">
    <w:abstractNumId w:val="14"/>
  </w:num>
  <w:num w:numId="44">
    <w:abstractNumId w:val="19"/>
  </w:num>
  <w:num w:numId="45">
    <w:abstractNumId w:val="7"/>
  </w:num>
  <w:num w:numId="46">
    <w:abstractNumId w:val="12"/>
  </w:num>
  <w:num w:numId="47">
    <w:abstractNumId w:val="45"/>
  </w:num>
  <w:num w:numId="48">
    <w:abstractNumId w:val="4"/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removePersonalInformation/>
  <w:removeDateAndTime/>
  <w:doNotDisplayPageBoundaries/>
  <w:proofState w:spelling="clean" w:grammar="clean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158722"/>
  </w:hdrShapeDefaults>
  <w:footnotePr>
    <w:footnote w:id="-1"/>
    <w:footnote w:id="0"/>
  </w:footnotePr>
  <w:endnotePr>
    <w:endnote w:id="-1"/>
    <w:endnote w:id="0"/>
  </w:endnotePr>
  <w:compat/>
  <w:rsids>
    <w:rsidRoot w:val="009225EB"/>
    <w:rsid w:val="00003A01"/>
    <w:rsid w:val="00004DF7"/>
    <w:rsid w:val="000057AD"/>
    <w:rsid w:val="00005DB4"/>
    <w:rsid w:val="00007904"/>
    <w:rsid w:val="0000792D"/>
    <w:rsid w:val="00010184"/>
    <w:rsid w:val="000125FF"/>
    <w:rsid w:val="0001323B"/>
    <w:rsid w:val="00015D32"/>
    <w:rsid w:val="00015ECE"/>
    <w:rsid w:val="00016849"/>
    <w:rsid w:val="00016A70"/>
    <w:rsid w:val="00016F41"/>
    <w:rsid w:val="00017D56"/>
    <w:rsid w:val="0002606B"/>
    <w:rsid w:val="000315EA"/>
    <w:rsid w:val="000331F4"/>
    <w:rsid w:val="00035EF1"/>
    <w:rsid w:val="00041427"/>
    <w:rsid w:val="00041765"/>
    <w:rsid w:val="00043F02"/>
    <w:rsid w:val="00046AD1"/>
    <w:rsid w:val="00047B2B"/>
    <w:rsid w:val="00053D96"/>
    <w:rsid w:val="00057A68"/>
    <w:rsid w:val="00061432"/>
    <w:rsid w:val="00066E13"/>
    <w:rsid w:val="0007559E"/>
    <w:rsid w:val="00081CB2"/>
    <w:rsid w:val="0008342B"/>
    <w:rsid w:val="000874D9"/>
    <w:rsid w:val="000936B6"/>
    <w:rsid w:val="00094A1D"/>
    <w:rsid w:val="000A1238"/>
    <w:rsid w:val="000A1ACB"/>
    <w:rsid w:val="000A4284"/>
    <w:rsid w:val="000A57C8"/>
    <w:rsid w:val="000A6B30"/>
    <w:rsid w:val="000B070A"/>
    <w:rsid w:val="000B3707"/>
    <w:rsid w:val="000B3736"/>
    <w:rsid w:val="000C0D99"/>
    <w:rsid w:val="000C433B"/>
    <w:rsid w:val="000C638D"/>
    <w:rsid w:val="000D1140"/>
    <w:rsid w:val="000D2F86"/>
    <w:rsid w:val="000D5D19"/>
    <w:rsid w:val="000E260E"/>
    <w:rsid w:val="000E5AE1"/>
    <w:rsid w:val="000F53D2"/>
    <w:rsid w:val="000F7D64"/>
    <w:rsid w:val="00102E81"/>
    <w:rsid w:val="00102ED8"/>
    <w:rsid w:val="00103086"/>
    <w:rsid w:val="00103EDD"/>
    <w:rsid w:val="001040CD"/>
    <w:rsid w:val="00104B50"/>
    <w:rsid w:val="00110027"/>
    <w:rsid w:val="00114363"/>
    <w:rsid w:val="0011632A"/>
    <w:rsid w:val="001208D3"/>
    <w:rsid w:val="001248DF"/>
    <w:rsid w:val="00127BCB"/>
    <w:rsid w:val="00130199"/>
    <w:rsid w:val="0013022F"/>
    <w:rsid w:val="0013074E"/>
    <w:rsid w:val="00132FD2"/>
    <w:rsid w:val="001345D8"/>
    <w:rsid w:val="00137E31"/>
    <w:rsid w:val="0014214A"/>
    <w:rsid w:val="001421E9"/>
    <w:rsid w:val="00142411"/>
    <w:rsid w:val="00145A13"/>
    <w:rsid w:val="00145EEB"/>
    <w:rsid w:val="00147891"/>
    <w:rsid w:val="00147D44"/>
    <w:rsid w:val="00150538"/>
    <w:rsid w:val="00155781"/>
    <w:rsid w:val="00157F63"/>
    <w:rsid w:val="00161890"/>
    <w:rsid w:val="0017104E"/>
    <w:rsid w:val="00174B87"/>
    <w:rsid w:val="00177D73"/>
    <w:rsid w:val="00180089"/>
    <w:rsid w:val="00190F24"/>
    <w:rsid w:val="00191B70"/>
    <w:rsid w:val="001937AF"/>
    <w:rsid w:val="00194246"/>
    <w:rsid w:val="00197F7D"/>
    <w:rsid w:val="001A0387"/>
    <w:rsid w:val="001A1517"/>
    <w:rsid w:val="001A265B"/>
    <w:rsid w:val="001A4B0F"/>
    <w:rsid w:val="001B2B79"/>
    <w:rsid w:val="001B4AE4"/>
    <w:rsid w:val="001D0AEA"/>
    <w:rsid w:val="001D1177"/>
    <w:rsid w:val="001D1901"/>
    <w:rsid w:val="001D4B13"/>
    <w:rsid w:val="001E2106"/>
    <w:rsid w:val="001F0A6F"/>
    <w:rsid w:val="001F0A75"/>
    <w:rsid w:val="001F587F"/>
    <w:rsid w:val="001F6B24"/>
    <w:rsid w:val="0020382B"/>
    <w:rsid w:val="00204C43"/>
    <w:rsid w:val="00204F0B"/>
    <w:rsid w:val="0021037B"/>
    <w:rsid w:val="00210416"/>
    <w:rsid w:val="002111F9"/>
    <w:rsid w:val="00211357"/>
    <w:rsid w:val="00212D17"/>
    <w:rsid w:val="002136C9"/>
    <w:rsid w:val="00213B71"/>
    <w:rsid w:val="00214327"/>
    <w:rsid w:val="00215704"/>
    <w:rsid w:val="00215B00"/>
    <w:rsid w:val="00221459"/>
    <w:rsid w:val="00224811"/>
    <w:rsid w:val="00225DBD"/>
    <w:rsid w:val="00232E0B"/>
    <w:rsid w:val="00234117"/>
    <w:rsid w:val="00234751"/>
    <w:rsid w:val="0023493C"/>
    <w:rsid w:val="00234D67"/>
    <w:rsid w:val="002367A4"/>
    <w:rsid w:val="00237993"/>
    <w:rsid w:val="002425B9"/>
    <w:rsid w:val="002436F6"/>
    <w:rsid w:val="002437E8"/>
    <w:rsid w:val="00246AEF"/>
    <w:rsid w:val="00251BA6"/>
    <w:rsid w:val="0025659C"/>
    <w:rsid w:val="00261EC1"/>
    <w:rsid w:val="002723BE"/>
    <w:rsid w:val="00273F0E"/>
    <w:rsid w:val="002812D0"/>
    <w:rsid w:val="00281A24"/>
    <w:rsid w:val="0028250B"/>
    <w:rsid w:val="00282E3C"/>
    <w:rsid w:val="00284C39"/>
    <w:rsid w:val="00290268"/>
    <w:rsid w:val="0029488C"/>
    <w:rsid w:val="00294894"/>
    <w:rsid w:val="00295791"/>
    <w:rsid w:val="002A177D"/>
    <w:rsid w:val="002A5CBC"/>
    <w:rsid w:val="002A5F98"/>
    <w:rsid w:val="002A6407"/>
    <w:rsid w:val="002C107B"/>
    <w:rsid w:val="002C39A3"/>
    <w:rsid w:val="002C6038"/>
    <w:rsid w:val="002C661F"/>
    <w:rsid w:val="002C762B"/>
    <w:rsid w:val="002C7A28"/>
    <w:rsid w:val="002C7A92"/>
    <w:rsid w:val="002D1991"/>
    <w:rsid w:val="002D1FA4"/>
    <w:rsid w:val="002D2B66"/>
    <w:rsid w:val="002E2B56"/>
    <w:rsid w:val="002E7B19"/>
    <w:rsid w:val="002E7D63"/>
    <w:rsid w:val="002F3E20"/>
    <w:rsid w:val="002F6C0A"/>
    <w:rsid w:val="002F7116"/>
    <w:rsid w:val="00304C6E"/>
    <w:rsid w:val="0030514C"/>
    <w:rsid w:val="003070C8"/>
    <w:rsid w:val="003138AE"/>
    <w:rsid w:val="00315566"/>
    <w:rsid w:val="00316722"/>
    <w:rsid w:val="00316EBF"/>
    <w:rsid w:val="0032282D"/>
    <w:rsid w:val="0032466E"/>
    <w:rsid w:val="00326404"/>
    <w:rsid w:val="00330EA7"/>
    <w:rsid w:val="003374E0"/>
    <w:rsid w:val="003419F4"/>
    <w:rsid w:val="0034328D"/>
    <w:rsid w:val="00344365"/>
    <w:rsid w:val="00346175"/>
    <w:rsid w:val="00347846"/>
    <w:rsid w:val="003478DB"/>
    <w:rsid w:val="003564D7"/>
    <w:rsid w:val="0036513D"/>
    <w:rsid w:val="0036614C"/>
    <w:rsid w:val="0036705C"/>
    <w:rsid w:val="003708C4"/>
    <w:rsid w:val="0037353B"/>
    <w:rsid w:val="00377673"/>
    <w:rsid w:val="00377A33"/>
    <w:rsid w:val="003816D9"/>
    <w:rsid w:val="00381CB8"/>
    <w:rsid w:val="003824FF"/>
    <w:rsid w:val="003825D1"/>
    <w:rsid w:val="00386201"/>
    <w:rsid w:val="003871B9"/>
    <w:rsid w:val="00390EC5"/>
    <w:rsid w:val="00392F2F"/>
    <w:rsid w:val="00394118"/>
    <w:rsid w:val="003A0F99"/>
    <w:rsid w:val="003A5894"/>
    <w:rsid w:val="003B0444"/>
    <w:rsid w:val="003B10BE"/>
    <w:rsid w:val="003B307C"/>
    <w:rsid w:val="003B3296"/>
    <w:rsid w:val="003B764F"/>
    <w:rsid w:val="003C0630"/>
    <w:rsid w:val="003C3028"/>
    <w:rsid w:val="003C56E1"/>
    <w:rsid w:val="003D3E23"/>
    <w:rsid w:val="003D5616"/>
    <w:rsid w:val="003D6F19"/>
    <w:rsid w:val="003D7413"/>
    <w:rsid w:val="003E08B5"/>
    <w:rsid w:val="003E0DFC"/>
    <w:rsid w:val="003E10DE"/>
    <w:rsid w:val="003E133F"/>
    <w:rsid w:val="003E26BC"/>
    <w:rsid w:val="003E2EC1"/>
    <w:rsid w:val="003E3B4B"/>
    <w:rsid w:val="003E3DD1"/>
    <w:rsid w:val="003E6725"/>
    <w:rsid w:val="003E785F"/>
    <w:rsid w:val="003F1A11"/>
    <w:rsid w:val="00402784"/>
    <w:rsid w:val="004059E0"/>
    <w:rsid w:val="00406F35"/>
    <w:rsid w:val="00407B46"/>
    <w:rsid w:val="00407CEF"/>
    <w:rsid w:val="00412887"/>
    <w:rsid w:val="00412E13"/>
    <w:rsid w:val="00420641"/>
    <w:rsid w:val="00422C80"/>
    <w:rsid w:val="00424C17"/>
    <w:rsid w:val="00425962"/>
    <w:rsid w:val="0043024B"/>
    <w:rsid w:val="00431872"/>
    <w:rsid w:val="004326D2"/>
    <w:rsid w:val="00434BCF"/>
    <w:rsid w:val="004419FA"/>
    <w:rsid w:val="00441C77"/>
    <w:rsid w:val="0044507A"/>
    <w:rsid w:val="004465B8"/>
    <w:rsid w:val="00446684"/>
    <w:rsid w:val="0044745F"/>
    <w:rsid w:val="00447757"/>
    <w:rsid w:val="004544CD"/>
    <w:rsid w:val="00456B65"/>
    <w:rsid w:val="00457791"/>
    <w:rsid w:val="00457A70"/>
    <w:rsid w:val="00460041"/>
    <w:rsid w:val="00461CA2"/>
    <w:rsid w:val="00462AC4"/>
    <w:rsid w:val="004636CF"/>
    <w:rsid w:val="004760B6"/>
    <w:rsid w:val="0047737B"/>
    <w:rsid w:val="0048082E"/>
    <w:rsid w:val="00487EB4"/>
    <w:rsid w:val="0049104E"/>
    <w:rsid w:val="00494000"/>
    <w:rsid w:val="004A04BA"/>
    <w:rsid w:val="004A1007"/>
    <w:rsid w:val="004A43F1"/>
    <w:rsid w:val="004A4C23"/>
    <w:rsid w:val="004A569A"/>
    <w:rsid w:val="004B301E"/>
    <w:rsid w:val="004B63F8"/>
    <w:rsid w:val="004C29F2"/>
    <w:rsid w:val="004C31FB"/>
    <w:rsid w:val="004C66BB"/>
    <w:rsid w:val="004C775C"/>
    <w:rsid w:val="004D09E6"/>
    <w:rsid w:val="004D50A6"/>
    <w:rsid w:val="004E3C00"/>
    <w:rsid w:val="004E5275"/>
    <w:rsid w:val="004E55F8"/>
    <w:rsid w:val="004E7108"/>
    <w:rsid w:val="004E7433"/>
    <w:rsid w:val="004E7788"/>
    <w:rsid w:val="004F12AF"/>
    <w:rsid w:val="004F15B3"/>
    <w:rsid w:val="004F3AE2"/>
    <w:rsid w:val="004F4160"/>
    <w:rsid w:val="004F7074"/>
    <w:rsid w:val="00501092"/>
    <w:rsid w:val="00502C4F"/>
    <w:rsid w:val="00502C83"/>
    <w:rsid w:val="00502EB7"/>
    <w:rsid w:val="00512CCE"/>
    <w:rsid w:val="005147F7"/>
    <w:rsid w:val="00516FC9"/>
    <w:rsid w:val="0052142A"/>
    <w:rsid w:val="00521994"/>
    <w:rsid w:val="00523A36"/>
    <w:rsid w:val="005250ED"/>
    <w:rsid w:val="00526020"/>
    <w:rsid w:val="00527384"/>
    <w:rsid w:val="0053247D"/>
    <w:rsid w:val="005325D5"/>
    <w:rsid w:val="00535087"/>
    <w:rsid w:val="00537B37"/>
    <w:rsid w:val="005420D5"/>
    <w:rsid w:val="0054622D"/>
    <w:rsid w:val="00546D74"/>
    <w:rsid w:val="005544A0"/>
    <w:rsid w:val="00556977"/>
    <w:rsid w:val="00557465"/>
    <w:rsid w:val="00557702"/>
    <w:rsid w:val="00560FBE"/>
    <w:rsid w:val="005746B5"/>
    <w:rsid w:val="00582C6D"/>
    <w:rsid w:val="0058796E"/>
    <w:rsid w:val="0059038E"/>
    <w:rsid w:val="00597B17"/>
    <w:rsid w:val="005A2968"/>
    <w:rsid w:val="005A52F5"/>
    <w:rsid w:val="005A5DEE"/>
    <w:rsid w:val="005A645A"/>
    <w:rsid w:val="005A79BE"/>
    <w:rsid w:val="005A7DAA"/>
    <w:rsid w:val="005B1723"/>
    <w:rsid w:val="005B416C"/>
    <w:rsid w:val="005B5DE6"/>
    <w:rsid w:val="005B73B9"/>
    <w:rsid w:val="005D230D"/>
    <w:rsid w:val="005D360C"/>
    <w:rsid w:val="005D3D71"/>
    <w:rsid w:val="005D503F"/>
    <w:rsid w:val="005E2B67"/>
    <w:rsid w:val="005E3BAC"/>
    <w:rsid w:val="005E491E"/>
    <w:rsid w:val="005E4D02"/>
    <w:rsid w:val="005E591F"/>
    <w:rsid w:val="005E59BD"/>
    <w:rsid w:val="005E6C28"/>
    <w:rsid w:val="005E72F4"/>
    <w:rsid w:val="005F0CB3"/>
    <w:rsid w:val="005F2823"/>
    <w:rsid w:val="005F2E41"/>
    <w:rsid w:val="005F34EC"/>
    <w:rsid w:val="005F41A9"/>
    <w:rsid w:val="005F560F"/>
    <w:rsid w:val="005F66B9"/>
    <w:rsid w:val="005F73E4"/>
    <w:rsid w:val="005F7A56"/>
    <w:rsid w:val="00600855"/>
    <w:rsid w:val="00611C1B"/>
    <w:rsid w:val="0061779A"/>
    <w:rsid w:val="006205AF"/>
    <w:rsid w:val="0062219D"/>
    <w:rsid w:val="00622499"/>
    <w:rsid w:val="0062269D"/>
    <w:rsid w:val="006240E3"/>
    <w:rsid w:val="00625DFB"/>
    <w:rsid w:val="006355F5"/>
    <w:rsid w:val="00635A17"/>
    <w:rsid w:val="0064130D"/>
    <w:rsid w:val="00643588"/>
    <w:rsid w:val="006442FD"/>
    <w:rsid w:val="00646D4F"/>
    <w:rsid w:val="00657FFD"/>
    <w:rsid w:val="006624BB"/>
    <w:rsid w:val="00670A73"/>
    <w:rsid w:val="006741BE"/>
    <w:rsid w:val="006761A6"/>
    <w:rsid w:val="00680B77"/>
    <w:rsid w:val="0069197D"/>
    <w:rsid w:val="006945DC"/>
    <w:rsid w:val="0069549E"/>
    <w:rsid w:val="00697E9C"/>
    <w:rsid w:val="006A494F"/>
    <w:rsid w:val="006A6A16"/>
    <w:rsid w:val="006A76D2"/>
    <w:rsid w:val="006B0280"/>
    <w:rsid w:val="006B0910"/>
    <w:rsid w:val="006B2F46"/>
    <w:rsid w:val="006B3F61"/>
    <w:rsid w:val="006B690F"/>
    <w:rsid w:val="006B74FE"/>
    <w:rsid w:val="006C13DB"/>
    <w:rsid w:val="006C64E7"/>
    <w:rsid w:val="006D0C99"/>
    <w:rsid w:val="006D2FE0"/>
    <w:rsid w:val="006D6262"/>
    <w:rsid w:val="006D6C56"/>
    <w:rsid w:val="006D7C0F"/>
    <w:rsid w:val="006E02C2"/>
    <w:rsid w:val="006E0954"/>
    <w:rsid w:val="006E1EBD"/>
    <w:rsid w:val="006E23AF"/>
    <w:rsid w:val="006E7556"/>
    <w:rsid w:val="006F16BC"/>
    <w:rsid w:val="006F6CC7"/>
    <w:rsid w:val="00701E7B"/>
    <w:rsid w:val="00702D72"/>
    <w:rsid w:val="007062BA"/>
    <w:rsid w:val="0070659C"/>
    <w:rsid w:val="00707F17"/>
    <w:rsid w:val="00711E02"/>
    <w:rsid w:val="007143E5"/>
    <w:rsid w:val="00715D49"/>
    <w:rsid w:val="007169A9"/>
    <w:rsid w:val="0071716F"/>
    <w:rsid w:val="00720D67"/>
    <w:rsid w:val="007212C9"/>
    <w:rsid w:val="007217DC"/>
    <w:rsid w:val="00721EB6"/>
    <w:rsid w:val="00721F61"/>
    <w:rsid w:val="00723AC6"/>
    <w:rsid w:val="007243FD"/>
    <w:rsid w:val="00726874"/>
    <w:rsid w:val="007269F2"/>
    <w:rsid w:val="0072794C"/>
    <w:rsid w:val="00727A0E"/>
    <w:rsid w:val="00731AA2"/>
    <w:rsid w:val="00733045"/>
    <w:rsid w:val="00733B0C"/>
    <w:rsid w:val="00734060"/>
    <w:rsid w:val="00734791"/>
    <w:rsid w:val="007356CD"/>
    <w:rsid w:val="00743CC9"/>
    <w:rsid w:val="00746FA8"/>
    <w:rsid w:val="00751300"/>
    <w:rsid w:val="007523E1"/>
    <w:rsid w:val="00753F01"/>
    <w:rsid w:val="00754FF8"/>
    <w:rsid w:val="00764E9A"/>
    <w:rsid w:val="00770B9F"/>
    <w:rsid w:val="007724D3"/>
    <w:rsid w:val="00772C87"/>
    <w:rsid w:val="00773A53"/>
    <w:rsid w:val="00774E97"/>
    <w:rsid w:val="0077574D"/>
    <w:rsid w:val="007771EC"/>
    <w:rsid w:val="0077778F"/>
    <w:rsid w:val="00784360"/>
    <w:rsid w:val="00786C15"/>
    <w:rsid w:val="00787285"/>
    <w:rsid w:val="00787F45"/>
    <w:rsid w:val="00792525"/>
    <w:rsid w:val="00792DFD"/>
    <w:rsid w:val="007A286F"/>
    <w:rsid w:val="007A4D4C"/>
    <w:rsid w:val="007A4FB5"/>
    <w:rsid w:val="007A6194"/>
    <w:rsid w:val="007B0469"/>
    <w:rsid w:val="007B0634"/>
    <w:rsid w:val="007B37A7"/>
    <w:rsid w:val="007B3CA9"/>
    <w:rsid w:val="007B496A"/>
    <w:rsid w:val="007B53EE"/>
    <w:rsid w:val="007C3BB3"/>
    <w:rsid w:val="007C6052"/>
    <w:rsid w:val="007C666C"/>
    <w:rsid w:val="007C79AE"/>
    <w:rsid w:val="007D2DFD"/>
    <w:rsid w:val="007D4A73"/>
    <w:rsid w:val="007D50C3"/>
    <w:rsid w:val="007D558E"/>
    <w:rsid w:val="007D64D7"/>
    <w:rsid w:val="007D7713"/>
    <w:rsid w:val="007E35EA"/>
    <w:rsid w:val="007E411F"/>
    <w:rsid w:val="007E7E8C"/>
    <w:rsid w:val="007F2B06"/>
    <w:rsid w:val="007F6150"/>
    <w:rsid w:val="00800FE4"/>
    <w:rsid w:val="00801F37"/>
    <w:rsid w:val="0080378D"/>
    <w:rsid w:val="008057EB"/>
    <w:rsid w:val="008102B5"/>
    <w:rsid w:val="00815A26"/>
    <w:rsid w:val="0081709A"/>
    <w:rsid w:val="008176FA"/>
    <w:rsid w:val="00820560"/>
    <w:rsid w:val="008248B9"/>
    <w:rsid w:val="00827304"/>
    <w:rsid w:val="0082758A"/>
    <w:rsid w:val="008332DB"/>
    <w:rsid w:val="00833B55"/>
    <w:rsid w:val="00836249"/>
    <w:rsid w:val="0083723E"/>
    <w:rsid w:val="008410F9"/>
    <w:rsid w:val="00843927"/>
    <w:rsid w:val="008543B5"/>
    <w:rsid w:val="008567B3"/>
    <w:rsid w:val="008578E1"/>
    <w:rsid w:val="00857D9A"/>
    <w:rsid w:val="00861DB6"/>
    <w:rsid w:val="0086702F"/>
    <w:rsid w:val="008674D1"/>
    <w:rsid w:val="00871FA7"/>
    <w:rsid w:val="00873C8E"/>
    <w:rsid w:val="008774A4"/>
    <w:rsid w:val="00880B07"/>
    <w:rsid w:val="00885285"/>
    <w:rsid w:val="00886A57"/>
    <w:rsid w:val="00887C07"/>
    <w:rsid w:val="008921D4"/>
    <w:rsid w:val="008A2575"/>
    <w:rsid w:val="008A26AF"/>
    <w:rsid w:val="008B337E"/>
    <w:rsid w:val="008B492C"/>
    <w:rsid w:val="008B7B49"/>
    <w:rsid w:val="008C2F4E"/>
    <w:rsid w:val="008C3205"/>
    <w:rsid w:val="008C469A"/>
    <w:rsid w:val="008C50B1"/>
    <w:rsid w:val="008D2AE2"/>
    <w:rsid w:val="008E127E"/>
    <w:rsid w:val="008E502B"/>
    <w:rsid w:val="008E57C0"/>
    <w:rsid w:val="008F15BC"/>
    <w:rsid w:val="008F3EFD"/>
    <w:rsid w:val="0090502C"/>
    <w:rsid w:val="00913F34"/>
    <w:rsid w:val="00913F84"/>
    <w:rsid w:val="00914263"/>
    <w:rsid w:val="009167C3"/>
    <w:rsid w:val="00917080"/>
    <w:rsid w:val="0091770F"/>
    <w:rsid w:val="00917C8D"/>
    <w:rsid w:val="00917E1A"/>
    <w:rsid w:val="00917F5F"/>
    <w:rsid w:val="00920046"/>
    <w:rsid w:val="0092030C"/>
    <w:rsid w:val="009225EB"/>
    <w:rsid w:val="009242A6"/>
    <w:rsid w:val="00924B92"/>
    <w:rsid w:val="0092642A"/>
    <w:rsid w:val="0092781F"/>
    <w:rsid w:val="00931684"/>
    <w:rsid w:val="0093263A"/>
    <w:rsid w:val="00934D2F"/>
    <w:rsid w:val="009356DA"/>
    <w:rsid w:val="00937A18"/>
    <w:rsid w:val="0094074F"/>
    <w:rsid w:val="00940766"/>
    <w:rsid w:val="009428A4"/>
    <w:rsid w:val="009464BF"/>
    <w:rsid w:val="00947044"/>
    <w:rsid w:val="00947CB7"/>
    <w:rsid w:val="00952A23"/>
    <w:rsid w:val="00952E5B"/>
    <w:rsid w:val="00954573"/>
    <w:rsid w:val="00956A9C"/>
    <w:rsid w:val="00960044"/>
    <w:rsid w:val="0096784E"/>
    <w:rsid w:val="00972762"/>
    <w:rsid w:val="00972A47"/>
    <w:rsid w:val="00974163"/>
    <w:rsid w:val="00977364"/>
    <w:rsid w:val="00981FCB"/>
    <w:rsid w:val="00982B0E"/>
    <w:rsid w:val="009835C2"/>
    <w:rsid w:val="00983BB7"/>
    <w:rsid w:val="00987923"/>
    <w:rsid w:val="00990EC0"/>
    <w:rsid w:val="00994E4D"/>
    <w:rsid w:val="00996570"/>
    <w:rsid w:val="009969ED"/>
    <w:rsid w:val="009972DB"/>
    <w:rsid w:val="009A15B2"/>
    <w:rsid w:val="009A5337"/>
    <w:rsid w:val="009A771E"/>
    <w:rsid w:val="009A7EA2"/>
    <w:rsid w:val="009B1080"/>
    <w:rsid w:val="009B52D6"/>
    <w:rsid w:val="009B624A"/>
    <w:rsid w:val="009B79F5"/>
    <w:rsid w:val="009C2888"/>
    <w:rsid w:val="009C2C4D"/>
    <w:rsid w:val="009C2DF8"/>
    <w:rsid w:val="009C33AD"/>
    <w:rsid w:val="009C3819"/>
    <w:rsid w:val="009C4E50"/>
    <w:rsid w:val="009C50C3"/>
    <w:rsid w:val="009C59A2"/>
    <w:rsid w:val="009C72E5"/>
    <w:rsid w:val="009D48C8"/>
    <w:rsid w:val="009D783E"/>
    <w:rsid w:val="009E1397"/>
    <w:rsid w:val="009E4E35"/>
    <w:rsid w:val="009E7E9A"/>
    <w:rsid w:val="009F3BD2"/>
    <w:rsid w:val="009F3E1D"/>
    <w:rsid w:val="009F46F5"/>
    <w:rsid w:val="009F512B"/>
    <w:rsid w:val="009F5306"/>
    <w:rsid w:val="009F5437"/>
    <w:rsid w:val="00A00E61"/>
    <w:rsid w:val="00A03B19"/>
    <w:rsid w:val="00A1274D"/>
    <w:rsid w:val="00A13995"/>
    <w:rsid w:val="00A13D6D"/>
    <w:rsid w:val="00A22F3C"/>
    <w:rsid w:val="00A23256"/>
    <w:rsid w:val="00A249AC"/>
    <w:rsid w:val="00A2734F"/>
    <w:rsid w:val="00A276C9"/>
    <w:rsid w:val="00A352C4"/>
    <w:rsid w:val="00A356E8"/>
    <w:rsid w:val="00A356F4"/>
    <w:rsid w:val="00A363B1"/>
    <w:rsid w:val="00A42756"/>
    <w:rsid w:val="00A447B2"/>
    <w:rsid w:val="00A455CC"/>
    <w:rsid w:val="00A45851"/>
    <w:rsid w:val="00A50BF9"/>
    <w:rsid w:val="00A5244D"/>
    <w:rsid w:val="00A52F33"/>
    <w:rsid w:val="00A572CE"/>
    <w:rsid w:val="00A60644"/>
    <w:rsid w:val="00A616FD"/>
    <w:rsid w:val="00A61A93"/>
    <w:rsid w:val="00A6287E"/>
    <w:rsid w:val="00A64AD1"/>
    <w:rsid w:val="00A77CC6"/>
    <w:rsid w:val="00A801C4"/>
    <w:rsid w:val="00A82E24"/>
    <w:rsid w:val="00A90A7A"/>
    <w:rsid w:val="00A93714"/>
    <w:rsid w:val="00A94811"/>
    <w:rsid w:val="00A97E7F"/>
    <w:rsid w:val="00AA0151"/>
    <w:rsid w:val="00AB3C9D"/>
    <w:rsid w:val="00AB571C"/>
    <w:rsid w:val="00AC1310"/>
    <w:rsid w:val="00AC5CD7"/>
    <w:rsid w:val="00AC7D57"/>
    <w:rsid w:val="00AD0CC4"/>
    <w:rsid w:val="00AD1BB9"/>
    <w:rsid w:val="00AD2C89"/>
    <w:rsid w:val="00AD32BC"/>
    <w:rsid w:val="00AD5B9E"/>
    <w:rsid w:val="00AD5E23"/>
    <w:rsid w:val="00AE163F"/>
    <w:rsid w:val="00AE34D2"/>
    <w:rsid w:val="00AE4BE1"/>
    <w:rsid w:val="00AE5118"/>
    <w:rsid w:val="00AF03F6"/>
    <w:rsid w:val="00AF32AD"/>
    <w:rsid w:val="00AF339C"/>
    <w:rsid w:val="00AF3ED6"/>
    <w:rsid w:val="00AF3F8F"/>
    <w:rsid w:val="00AF6AEC"/>
    <w:rsid w:val="00B06354"/>
    <w:rsid w:val="00B129FF"/>
    <w:rsid w:val="00B15298"/>
    <w:rsid w:val="00B15F04"/>
    <w:rsid w:val="00B20183"/>
    <w:rsid w:val="00B203F9"/>
    <w:rsid w:val="00B20F00"/>
    <w:rsid w:val="00B22C94"/>
    <w:rsid w:val="00B249CC"/>
    <w:rsid w:val="00B41A61"/>
    <w:rsid w:val="00B420A2"/>
    <w:rsid w:val="00B44229"/>
    <w:rsid w:val="00B462E8"/>
    <w:rsid w:val="00B50BB6"/>
    <w:rsid w:val="00B52393"/>
    <w:rsid w:val="00B52C14"/>
    <w:rsid w:val="00B5337D"/>
    <w:rsid w:val="00B555E4"/>
    <w:rsid w:val="00B56A7C"/>
    <w:rsid w:val="00B56F18"/>
    <w:rsid w:val="00B5766F"/>
    <w:rsid w:val="00B63F0B"/>
    <w:rsid w:val="00B64489"/>
    <w:rsid w:val="00B65068"/>
    <w:rsid w:val="00B657EC"/>
    <w:rsid w:val="00B73D6E"/>
    <w:rsid w:val="00B80DB1"/>
    <w:rsid w:val="00B8133B"/>
    <w:rsid w:val="00B814EC"/>
    <w:rsid w:val="00B827A4"/>
    <w:rsid w:val="00B93CD7"/>
    <w:rsid w:val="00BA2A7C"/>
    <w:rsid w:val="00BA38BC"/>
    <w:rsid w:val="00BB385F"/>
    <w:rsid w:val="00BB4046"/>
    <w:rsid w:val="00BB50CD"/>
    <w:rsid w:val="00BC066F"/>
    <w:rsid w:val="00BC1C2E"/>
    <w:rsid w:val="00BC3EF2"/>
    <w:rsid w:val="00BC4C17"/>
    <w:rsid w:val="00BC59CE"/>
    <w:rsid w:val="00BC5E97"/>
    <w:rsid w:val="00BD14BC"/>
    <w:rsid w:val="00BD2E26"/>
    <w:rsid w:val="00BD3814"/>
    <w:rsid w:val="00BD45BD"/>
    <w:rsid w:val="00BE4F7F"/>
    <w:rsid w:val="00BE5E62"/>
    <w:rsid w:val="00BF3B8A"/>
    <w:rsid w:val="00BF5377"/>
    <w:rsid w:val="00C0046E"/>
    <w:rsid w:val="00C04B59"/>
    <w:rsid w:val="00C05BD4"/>
    <w:rsid w:val="00C12507"/>
    <w:rsid w:val="00C129D0"/>
    <w:rsid w:val="00C12A25"/>
    <w:rsid w:val="00C13E33"/>
    <w:rsid w:val="00C1475B"/>
    <w:rsid w:val="00C1576F"/>
    <w:rsid w:val="00C1605E"/>
    <w:rsid w:val="00C22199"/>
    <w:rsid w:val="00C22CFC"/>
    <w:rsid w:val="00C230D8"/>
    <w:rsid w:val="00C27526"/>
    <w:rsid w:val="00C27CA1"/>
    <w:rsid w:val="00C306FD"/>
    <w:rsid w:val="00C348D3"/>
    <w:rsid w:val="00C35685"/>
    <w:rsid w:val="00C379E8"/>
    <w:rsid w:val="00C40213"/>
    <w:rsid w:val="00C451D2"/>
    <w:rsid w:val="00C472EA"/>
    <w:rsid w:val="00C52458"/>
    <w:rsid w:val="00C52682"/>
    <w:rsid w:val="00C52ED3"/>
    <w:rsid w:val="00C53B8D"/>
    <w:rsid w:val="00C54E68"/>
    <w:rsid w:val="00C5521A"/>
    <w:rsid w:val="00C570A2"/>
    <w:rsid w:val="00C60EE9"/>
    <w:rsid w:val="00C60FAA"/>
    <w:rsid w:val="00C617F2"/>
    <w:rsid w:val="00C6214D"/>
    <w:rsid w:val="00C62F89"/>
    <w:rsid w:val="00C666B9"/>
    <w:rsid w:val="00C72CB8"/>
    <w:rsid w:val="00C7450A"/>
    <w:rsid w:val="00C76FC7"/>
    <w:rsid w:val="00C77AF3"/>
    <w:rsid w:val="00C82BD0"/>
    <w:rsid w:val="00C86035"/>
    <w:rsid w:val="00C87EEC"/>
    <w:rsid w:val="00C932C5"/>
    <w:rsid w:val="00C93B1C"/>
    <w:rsid w:val="00C93F60"/>
    <w:rsid w:val="00C95644"/>
    <w:rsid w:val="00C961E9"/>
    <w:rsid w:val="00C96EC3"/>
    <w:rsid w:val="00C97EAD"/>
    <w:rsid w:val="00CA0038"/>
    <w:rsid w:val="00CA2584"/>
    <w:rsid w:val="00CA3E5D"/>
    <w:rsid w:val="00CA7D06"/>
    <w:rsid w:val="00CB033C"/>
    <w:rsid w:val="00CB69CC"/>
    <w:rsid w:val="00CC0514"/>
    <w:rsid w:val="00CC19B1"/>
    <w:rsid w:val="00CC1AC0"/>
    <w:rsid w:val="00CC2280"/>
    <w:rsid w:val="00CC39AB"/>
    <w:rsid w:val="00CC4328"/>
    <w:rsid w:val="00CC53AC"/>
    <w:rsid w:val="00CC6AB0"/>
    <w:rsid w:val="00CD149F"/>
    <w:rsid w:val="00CD17B2"/>
    <w:rsid w:val="00CD2E81"/>
    <w:rsid w:val="00CD6F6F"/>
    <w:rsid w:val="00CD723B"/>
    <w:rsid w:val="00CE2261"/>
    <w:rsid w:val="00CE50B8"/>
    <w:rsid w:val="00CF474A"/>
    <w:rsid w:val="00CF5AF0"/>
    <w:rsid w:val="00D02A01"/>
    <w:rsid w:val="00D057E4"/>
    <w:rsid w:val="00D07E9E"/>
    <w:rsid w:val="00D103F7"/>
    <w:rsid w:val="00D1084C"/>
    <w:rsid w:val="00D140E1"/>
    <w:rsid w:val="00D15488"/>
    <w:rsid w:val="00D20A97"/>
    <w:rsid w:val="00D215D9"/>
    <w:rsid w:val="00D2232B"/>
    <w:rsid w:val="00D2603C"/>
    <w:rsid w:val="00D33844"/>
    <w:rsid w:val="00D40B46"/>
    <w:rsid w:val="00D40E56"/>
    <w:rsid w:val="00D41DCF"/>
    <w:rsid w:val="00D43B77"/>
    <w:rsid w:val="00D51742"/>
    <w:rsid w:val="00D54123"/>
    <w:rsid w:val="00D57978"/>
    <w:rsid w:val="00D61B04"/>
    <w:rsid w:val="00D64B73"/>
    <w:rsid w:val="00D653A3"/>
    <w:rsid w:val="00D7162D"/>
    <w:rsid w:val="00D7710A"/>
    <w:rsid w:val="00D81907"/>
    <w:rsid w:val="00D93F6F"/>
    <w:rsid w:val="00D9421F"/>
    <w:rsid w:val="00D96EC9"/>
    <w:rsid w:val="00D97704"/>
    <w:rsid w:val="00DA0588"/>
    <w:rsid w:val="00DA5C6A"/>
    <w:rsid w:val="00DA7747"/>
    <w:rsid w:val="00DB5374"/>
    <w:rsid w:val="00DC0CE4"/>
    <w:rsid w:val="00DC31CE"/>
    <w:rsid w:val="00DC41BF"/>
    <w:rsid w:val="00DC45FC"/>
    <w:rsid w:val="00DC66D4"/>
    <w:rsid w:val="00DD23AF"/>
    <w:rsid w:val="00DD5B33"/>
    <w:rsid w:val="00DD639D"/>
    <w:rsid w:val="00DE2DAC"/>
    <w:rsid w:val="00DE360E"/>
    <w:rsid w:val="00DE3ED1"/>
    <w:rsid w:val="00DE4028"/>
    <w:rsid w:val="00DE4498"/>
    <w:rsid w:val="00DE5068"/>
    <w:rsid w:val="00DE6BB1"/>
    <w:rsid w:val="00DF015A"/>
    <w:rsid w:val="00DF1A51"/>
    <w:rsid w:val="00DF1F9F"/>
    <w:rsid w:val="00DF2C16"/>
    <w:rsid w:val="00DF47CB"/>
    <w:rsid w:val="00DF4A1D"/>
    <w:rsid w:val="00DF6544"/>
    <w:rsid w:val="00E1540A"/>
    <w:rsid w:val="00E154ED"/>
    <w:rsid w:val="00E16969"/>
    <w:rsid w:val="00E24EEF"/>
    <w:rsid w:val="00E268E6"/>
    <w:rsid w:val="00E315B6"/>
    <w:rsid w:val="00E328C3"/>
    <w:rsid w:val="00E36FD2"/>
    <w:rsid w:val="00E37810"/>
    <w:rsid w:val="00E536B9"/>
    <w:rsid w:val="00E54D42"/>
    <w:rsid w:val="00E55776"/>
    <w:rsid w:val="00E57C72"/>
    <w:rsid w:val="00E64C73"/>
    <w:rsid w:val="00E66C54"/>
    <w:rsid w:val="00E67BC3"/>
    <w:rsid w:val="00E715D7"/>
    <w:rsid w:val="00E7762F"/>
    <w:rsid w:val="00E83189"/>
    <w:rsid w:val="00EA1C2D"/>
    <w:rsid w:val="00EA1DD6"/>
    <w:rsid w:val="00EA2E2E"/>
    <w:rsid w:val="00EA358F"/>
    <w:rsid w:val="00EA3CD6"/>
    <w:rsid w:val="00EA4652"/>
    <w:rsid w:val="00EA67F0"/>
    <w:rsid w:val="00EA6F63"/>
    <w:rsid w:val="00EA7C35"/>
    <w:rsid w:val="00EB467E"/>
    <w:rsid w:val="00EB73E9"/>
    <w:rsid w:val="00EC3F25"/>
    <w:rsid w:val="00ED066C"/>
    <w:rsid w:val="00ED36F0"/>
    <w:rsid w:val="00ED7180"/>
    <w:rsid w:val="00EF24E7"/>
    <w:rsid w:val="00EF503A"/>
    <w:rsid w:val="00F109D6"/>
    <w:rsid w:val="00F119E7"/>
    <w:rsid w:val="00F15879"/>
    <w:rsid w:val="00F1651A"/>
    <w:rsid w:val="00F2580B"/>
    <w:rsid w:val="00F32A20"/>
    <w:rsid w:val="00F37B10"/>
    <w:rsid w:val="00F40310"/>
    <w:rsid w:val="00F407D4"/>
    <w:rsid w:val="00F41602"/>
    <w:rsid w:val="00F50BC2"/>
    <w:rsid w:val="00F5144F"/>
    <w:rsid w:val="00F52F8A"/>
    <w:rsid w:val="00F55A65"/>
    <w:rsid w:val="00F64F19"/>
    <w:rsid w:val="00F65C91"/>
    <w:rsid w:val="00F66493"/>
    <w:rsid w:val="00F66681"/>
    <w:rsid w:val="00F7110F"/>
    <w:rsid w:val="00F7319C"/>
    <w:rsid w:val="00F7498D"/>
    <w:rsid w:val="00F80D0E"/>
    <w:rsid w:val="00F828E1"/>
    <w:rsid w:val="00F84FC1"/>
    <w:rsid w:val="00F878E3"/>
    <w:rsid w:val="00F9281D"/>
    <w:rsid w:val="00F92CD6"/>
    <w:rsid w:val="00F93DB3"/>
    <w:rsid w:val="00F95B5D"/>
    <w:rsid w:val="00F95D53"/>
    <w:rsid w:val="00FA3932"/>
    <w:rsid w:val="00FA3BC7"/>
    <w:rsid w:val="00FB79D6"/>
    <w:rsid w:val="00FB7F75"/>
    <w:rsid w:val="00FC3872"/>
    <w:rsid w:val="00FC5041"/>
    <w:rsid w:val="00FC771A"/>
    <w:rsid w:val="00FD3310"/>
    <w:rsid w:val="00FD3830"/>
    <w:rsid w:val="00FD42F6"/>
    <w:rsid w:val="00FE523D"/>
    <w:rsid w:val="00FF072D"/>
    <w:rsid w:val="00FF0D5C"/>
    <w:rsid w:val="00FF187D"/>
    <w:rsid w:val="00FF738E"/>
    <w:rsid w:val="00FF7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8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PE" w:eastAsia="es-P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225EB"/>
    <w:rPr>
      <w:rFonts w:ascii="Arial Narrow" w:hAnsi="Arial Narrow"/>
      <w:sz w:val="22"/>
      <w:szCs w:val="24"/>
      <w:lang w:val="es-ES" w:eastAsia="es-ES"/>
    </w:rPr>
  </w:style>
  <w:style w:type="paragraph" w:styleId="Ttulo4">
    <w:name w:val="heading 4"/>
    <w:basedOn w:val="Normal"/>
    <w:next w:val="Normal"/>
    <w:qFormat/>
    <w:rsid w:val="009225EB"/>
    <w:pPr>
      <w:keepNext/>
      <w:tabs>
        <w:tab w:val="left" w:pos="2835"/>
      </w:tabs>
      <w:jc w:val="center"/>
      <w:outlineLvl w:val="3"/>
    </w:pPr>
    <w:rPr>
      <w:rFonts w:ascii="Brush Script MT" w:hAnsi="Brush Script MT"/>
      <w:sz w:val="36"/>
    </w:rPr>
  </w:style>
  <w:style w:type="paragraph" w:styleId="Ttulo5">
    <w:name w:val="heading 5"/>
    <w:basedOn w:val="Normal"/>
    <w:next w:val="Normal"/>
    <w:qFormat/>
    <w:rsid w:val="009225EB"/>
    <w:pPr>
      <w:keepNext/>
      <w:outlineLvl w:val="4"/>
    </w:pPr>
    <w:rPr>
      <w:rFonts w:ascii="Brush Script MT" w:hAnsi="Brush Script MT"/>
      <w:sz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9225E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9225EB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9225EB"/>
  </w:style>
  <w:style w:type="paragraph" w:styleId="Sangradetextonormal">
    <w:name w:val="Body Text Indent"/>
    <w:basedOn w:val="Normal"/>
    <w:rsid w:val="009225EB"/>
    <w:pPr>
      <w:ind w:firstLine="2760"/>
    </w:pPr>
  </w:style>
  <w:style w:type="paragraph" w:customStyle="1" w:styleId="normalsangr1">
    <w:name w:val="normal sangr 1"/>
    <w:basedOn w:val="Normal"/>
    <w:rsid w:val="009225EB"/>
    <w:pPr>
      <w:tabs>
        <w:tab w:val="left" w:pos="283"/>
        <w:tab w:val="left" w:pos="567"/>
        <w:tab w:val="left" w:pos="1416"/>
        <w:tab w:val="left" w:pos="2124"/>
        <w:tab w:val="left" w:pos="2832"/>
      </w:tabs>
      <w:spacing w:after="28"/>
      <w:ind w:left="283" w:hanging="227"/>
      <w:jc w:val="both"/>
    </w:pPr>
    <w:rPr>
      <w:rFonts w:ascii="Switzerland" w:hAnsi="Switzerland"/>
      <w:snapToGrid w:val="0"/>
      <w:sz w:val="16"/>
      <w:szCs w:val="20"/>
    </w:rPr>
  </w:style>
  <w:style w:type="paragraph" w:customStyle="1" w:styleId="spc3">
    <w:name w:val="spc 3"/>
    <w:basedOn w:val="Normal"/>
    <w:rsid w:val="009225EB"/>
    <w:pPr>
      <w:tabs>
        <w:tab w:val="right" w:pos="7143"/>
      </w:tabs>
      <w:jc w:val="both"/>
    </w:pPr>
    <w:rPr>
      <w:rFonts w:ascii="Switzerland" w:hAnsi="Switzerland"/>
      <w:snapToGrid w:val="0"/>
      <w:sz w:val="8"/>
      <w:szCs w:val="20"/>
    </w:rPr>
  </w:style>
  <w:style w:type="paragraph" w:customStyle="1" w:styleId="normalsangr2">
    <w:name w:val="normal sangr 2"/>
    <w:basedOn w:val="normalsangr1"/>
    <w:rsid w:val="009225EB"/>
    <w:pPr>
      <w:tabs>
        <w:tab w:val="clear" w:pos="283"/>
        <w:tab w:val="clear" w:pos="1416"/>
        <w:tab w:val="clear" w:pos="2124"/>
        <w:tab w:val="left" w:pos="709"/>
        <w:tab w:val="left" w:pos="1417"/>
        <w:tab w:val="left" w:pos="2154"/>
      </w:tabs>
      <w:ind w:left="567" w:hanging="283"/>
    </w:pPr>
  </w:style>
  <w:style w:type="paragraph" w:styleId="Sangra2detindependiente">
    <w:name w:val="Body Text Indent 2"/>
    <w:basedOn w:val="Normal"/>
    <w:link w:val="Sangra2detindependienteCar"/>
    <w:rsid w:val="009225EB"/>
    <w:pPr>
      <w:spacing w:after="120" w:line="480" w:lineRule="auto"/>
      <w:ind w:left="283"/>
    </w:pPr>
  </w:style>
  <w:style w:type="paragraph" w:customStyle="1" w:styleId="normalsangr20">
    <w:name w:val="normalsangr2"/>
    <w:basedOn w:val="Normal"/>
    <w:rsid w:val="009225EB"/>
    <w:pPr>
      <w:snapToGrid w:val="0"/>
      <w:spacing w:after="28"/>
      <w:ind w:left="567" w:hanging="283"/>
      <w:jc w:val="both"/>
    </w:pPr>
    <w:rPr>
      <w:rFonts w:ascii="Switzerland" w:hAnsi="Switzerland"/>
      <w:sz w:val="16"/>
      <w:szCs w:val="16"/>
    </w:rPr>
  </w:style>
  <w:style w:type="table" w:styleId="Tablaconcuadrcula">
    <w:name w:val="Table Grid"/>
    <w:basedOn w:val="Tablanormal"/>
    <w:rsid w:val="00A77C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EstiloCorreo251">
    <w:name w:val="EstiloCorreo251"/>
    <w:basedOn w:val="Fuentedeprrafopredeter"/>
    <w:semiHidden/>
    <w:rsid w:val="005D503F"/>
    <w:rPr>
      <w:rFonts w:ascii="Arial" w:hAnsi="Arial" w:cs="Arial"/>
      <w:color w:val="auto"/>
      <w:sz w:val="20"/>
      <w:szCs w:val="20"/>
    </w:rPr>
  </w:style>
  <w:style w:type="paragraph" w:styleId="Textodeglobo">
    <w:name w:val="Balloon Text"/>
    <w:basedOn w:val="Normal"/>
    <w:semiHidden/>
    <w:rsid w:val="00B462E8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rsid w:val="004D50A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4D50A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semiHidden/>
    <w:rsid w:val="004D50A6"/>
    <w:rPr>
      <w:b/>
      <w:bCs/>
    </w:rPr>
  </w:style>
  <w:style w:type="character" w:styleId="Hipervnculo">
    <w:name w:val="Hyperlink"/>
    <w:basedOn w:val="Fuentedeprrafopredeter"/>
    <w:rsid w:val="004636CF"/>
    <w:rPr>
      <w:color w:val="0000FF"/>
      <w:u w:val="single"/>
    </w:rPr>
  </w:style>
  <w:style w:type="paragraph" w:styleId="Textoindependiente3">
    <w:name w:val="Body Text 3"/>
    <w:basedOn w:val="Normal"/>
    <w:rsid w:val="00DF1F9F"/>
    <w:pPr>
      <w:spacing w:after="120"/>
    </w:pPr>
    <w:rPr>
      <w:sz w:val="16"/>
      <w:szCs w:val="16"/>
    </w:rPr>
  </w:style>
  <w:style w:type="paragraph" w:styleId="NormalWeb">
    <w:name w:val="Normal (Web)"/>
    <w:basedOn w:val="Normal"/>
    <w:rsid w:val="00526020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Prrafodelista">
    <w:name w:val="List Paragraph"/>
    <w:basedOn w:val="Normal"/>
    <w:uiPriority w:val="34"/>
    <w:qFormat/>
    <w:rsid w:val="00526020"/>
    <w:pPr>
      <w:widowControl w:val="0"/>
      <w:tabs>
        <w:tab w:val="left" w:pos="284"/>
      </w:tabs>
      <w:ind w:left="708"/>
      <w:jc w:val="both"/>
    </w:pPr>
    <w:rPr>
      <w:rFonts w:ascii="Arial" w:hAnsi="Arial" w:cs="Arial"/>
      <w:lang w:val="es-PE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26020"/>
    <w:rPr>
      <w:rFonts w:ascii="Arial Narrow" w:hAnsi="Arial Narrow"/>
      <w:lang w:val="es-ES" w:eastAsia="es-ES"/>
    </w:rPr>
  </w:style>
  <w:style w:type="numbering" w:customStyle="1" w:styleId="Estilo2">
    <w:name w:val="Estilo2"/>
    <w:uiPriority w:val="99"/>
    <w:rsid w:val="001345D8"/>
    <w:pPr>
      <w:numPr>
        <w:numId w:val="4"/>
      </w:numPr>
    </w:pPr>
  </w:style>
  <w:style w:type="numbering" w:customStyle="1" w:styleId="Estilo1">
    <w:name w:val="Estilo1"/>
    <w:uiPriority w:val="99"/>
    <w:rsid w:val="003A5894"/>
    <w:pPr>
      <w:numPr>
        <w:numId w:val="5"/>
      </w:numPr>
    </w:pPr>
  </w:style>
  <w:style w:type="numbering" w:customStyle="1" w:styleId="Estilo3">
    <w:name w:val="Estilo3"/>
    <w:uiPriority w:val="99"/>
    <w:rsid w:val="003A5894"/>
    <w:pPr>
      <w:numPr>
        <w:numId w:val="6"/>
      </w:numPr>
    </w:pPr>
  </w:style>
  <w:style w:type="numbering" w:customStyle="1" w:styleId="Estilo4">
    <w:name w:val="Estilo4"/>
    <w:uiPriority w:val="99"/>
    <w:rsid w:val="003A5894"/>
    <w:pPr>
      <w:numPr>
        <w:numId w:val="7"/>
      </w:numPr>
    </w:pPr>
  </w:style>
  <w:style w:type="character" w:customStyle="1" w:styleId="Sangra2detindependienteCar">
    <w:name w:val="Sangría 2 de t. independiente Car"/>
    <w:basedOn w:val="Fuentedeprrafopredeter"/>
    <w:link w:val="Sangra2detindependiente"/>
    <w:rsid w:val="00820560"/>
    <w:rPr>
      <w:rFonts w:ascii="Arial Narrow" w:hAnsi="Arial Narrow"/>
      <w:sz w:val="22"/>
      <w:szCs w:val="24"/>
      <w:lang w:val="es-ES" w:eastAsia="es-ES"/>
    </w:rPr>
  </w:style>
  <w:style w:type="character" w:styleId="Hipervnculovisitado">
    <w:name w:val="FollowedHyperlink"/>
    <w:basedOn w:val="Fuentedeprrafopredeter"/>
    <w:rsid w:val="005E59BD"/>
    <w:rPr>
      <w:color w:val="800080" w:themeColor="followedHyperlink"/>
      <w:u w:val="single"/>
    </w:rPr>
  </w:style>
  <w:style w:type="paragraph" w:styleId="Textoindependiente">
    <w:name w:val="Body Text"/>
    <w:basedOn w:val="Normal"/>
    <w:link w:val="TextoindependienteCar"/>
    <w:rsid w:val="00AA0151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AA0151"/>
    <w:rPr>
      <w:rFonts w:ascii="Arial Narrow" w:hAnsi="Arial Narrow"/>
      <w:sz w:val="22"/>
      <w:szCs w:val="24"/>
      <w:lang w:val="es-ES"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AE163F"/>
    <w:rPr>
      <w:rFonts w:ascii="Arial Narrow" w:hAnsi="Arial Narrow"/>
      <w:sz w:val="22"/>
      <w:szCs w:val="24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PE" w:eastAsia="es-P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6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3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tf-gafi.org" TargetMode="External"/><Relationship Id="rId13" Type="http://schemas.openxmlformats.org/officeDocument/2006/relationships/theme" Target="theme/theme1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E9C48-0195-4B09-8CE8-84810D6643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6373</Words>
  <Characters>35053</Characters>
  <Application>Microsoft Office Word</Application>
  <DocSecurity>0</DocSecurity>
  <Lines>292</Lines>
  <Paragraphs>82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41344</CharactersWithSpaces>
  <SharedDoc>false</SharedDoc>
  <HLinks>
    <vt:vector size="24" baseType="variant">
      <vt:variant>
        <vt:i4>7405624</vt:i4>
      </vt:variant>
      <vt:variant>
        <vt:i4>9</vt:i4>
      </vt:variant>
      <vt:variant>
        <vt:i4>0</vt:i4>
      </vt:variant>
      <vt:variant>
        <vt:i4>5</vt:i4>
      </vt:variant>
      <vt:variant>
        <vt:lpwstr>http://www.sbs.gob.pe/</vt:lpwstr>
      </vt:variant>
      <vt:variant>
        <vt:lpwstr/>
      </vt:variant>
      <vt:variant>
        <vt:i4>7405624</vt:i4>
      </vt:variant>
      <vt:variant>
        <vt:i4>6</vt:i4>
      </vt:variant>
      <vt:variant>
        <vt:i4>0</vt:i4>
      </vt:variant>
      <vt:variant>
        <vt:i4>5</vt:i4>
      </vt:variant>
      <vt:variant>
        <vt:lpwstr>http://www.sbs.gob.pe/</vt:lpwstr>
      </vt:variant>
      <vt:variant>
        <vt:lpwstr/>
      </vt:variant>
      <vt:variant>
        <vt:i4>6160467</vt:i4>
      </vt:variant>
      <vt:variant>
        <vt:i4>3</vt:i4>
      </vt:variant>
      <vt:variant>
        <vt:i4>0</vt:i4>
      </vt:variant>
      <vt:variant>
        <vt:i4>5</vt:i4>
      </vt:variant>
      <vt:variant>
        <vt:lpwstr>http://www.un.org/es</vt:lpwstr>
      </vt:variant>
      <vt:variant>
        <vt:lpwstr/>
      </vt:variant>
      <vt:variant>
        <vt:i4>1310730</vt:i4>
      </vt:variant>
      <vt:variant>
        <vt:i4>0</vt:i4>
      </vt:variant>
      <vt:variant>
        <vt:i4>0</vt:i4>
      </vt:variant>
      <vt:variant>
        <vt:i4>5</vt:i4>
      </vt:variant>
      <vt:variant>
        <vt:lpwstr>http://www.fatf-gafi.org/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2012-12-19T22:06:00Z</dcterms:created>
  <dcterms:modified xsi:type="dcterms:W3CDTF">2012-12-19T22:06:00Z</dcterms:modified>
</cp:coreProperties>
</file>